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关于注销《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危险化学品经营许可证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根据《危险化学品经营许可证管理办法》（国家安全监管总局令第55号）第二十七条之规定，经我局研究决定，同意对霍尔果斯捷运进出口贸易有限公司的《危险化学品经营许可证》依法予以注销，自公告之日起原危险化学品经营许可证正、副本作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578"/>
        </w:tabs>
        <w:spacing w:before="0" w:beforeAutospacing="0" w:after="0" w:afterAutospacing="0" w:line="540" w:lineRule="atLeast"/>
        <w:ind w:left="0" w:right="0" w:firstLine="64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特此公告。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ab/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附件：注销危险化学品经营许可证名单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霍尔果斯市应急管理局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2022年12月9日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531" w:bottom="1984" w:left="1531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《危险化学品经营许可证》注销名单</w:t>
      </w:r>
    </w:p>
    <w:tbl>
      <w:tblPr>
        <w:tblStyle w:val="4"/>
        <w:tblW w:w="14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010"/>
        <w:gridCol w:w="1215"/>
        <w:gridCol w:w="3045"/>
        <w:gridCol w:w="1410"/>
        <w:gridCol w:w="2505"/>
        <w:gridCol w:w="2505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危化证号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经营种类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有效期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霍尔果斯捷运进出口贸易有限公司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王军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新疆伊犁州霍尔果斯市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口岸欧路经典小区8-9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楼1单元8181室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霍市应管经（乙）字〔2021〕00008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柴油（闭杯闪点≤60℃）、天然气（富含甲烷的）、石油原油、煤焦油、溶剂油（闭杯闪点≤60℃）、甲醇、乙醇（无水）、1,2-二甲苯、1,3-二甲苯、1,4-二甲苯、二甲苯异构体混合物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1.8.24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-2024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终止经营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31" w:right="2098" w:bottom="1531" w:left="1984" w:header="851" w:footer="992" w:gutter="0"/>
          <w:cols w:space="0" w:num="1"/>
          <w:rtlGutter w:val="0"/>
          <w:docGrid w:type="lines" w:linePitch="315" w:charSpace="0"/>
        </w:sect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YzNmZDUxMTZkZDNmN2Q5MmI2MjFjZjE1YzUzNWUifQ=="/>
  </w:docVars>
  <w:rsids>
    <w:rsidRoot w:val="7CDC2385"/>
    <w:rsid w:val="02246C89"/>
    <w:rsid w:val="04531A07"/>
    <w:rsid w:val="189062DC"/>
    <w:rsid w:val="1BE47459"/>
    <w:rsid w:val="217D0273"/>
    <w:rsid w:val="248453A5"/>
    <w:rsid w:val="2CA550F5"/>
    <w:rsid w:val="2E863D7B"/>
    <w:rsid w:val="3B2A54B4"/>
    <w:rsid w:val="3D544BFB"/>
    <w:rsid w:val="48C1350D"/>
    <w:rsid w:val="58337298"/>
    <w:rsid w:val="58777E14"/>
    <w:rsid w:val="5FA37009"/>
    <w:rsid w:val="62A048BD"/>
    <w:rsid w:val="62AC2E32"/>
    <w:rsid w:val="635051A2"/>
    <w:rsid w:val="661118A4"/>
    <w:rsid w:val="6E672006"/>
    <w:rsid w:val="760B4467"/>
    <w:rsid w:val="77285ECF"/>
    <w:rsid w:val="7AD61FD9"/>
    <w:rsid w:val="7AED6074"/>
    <w:rsid w:val="7CDC2385"/>
    <w:rsid w:val="7DA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31"/>
    <w:basedOn w:val="5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5"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356</Words>
  <Characters>402</Characters>
  <Lines>0</Lines>
  <Paragraphs>0</Paragraphs>
  <TotalTime>25</TotalTime>
  <ScaleCrop>false</ScaleCrop>
  <LinksUpToDate>false</LinksUpToDate>
  <CharactersWithSpaces>402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2021-11-18T10:34:00Z</dcterms:created>
  <dc:creator>AJJ2</dc:creator>
  <cp:lastModifiedBy>☞张聪明☜</cp:lastModifiedBy>
  <cp:lastPrinted>2022-12-09T04:31:38Z</cp:lastPrinted>
  <dcterms:modified xsi:type="dcterms:W3CDTF">2022-12-09T08:31:28Z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516042236F074756B177FADB8873FE7A</vt:lpwstr>
  </property>
</Properties>
</file>