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07D54"/>
    <w:p w14:paraId="10FF1C7D">
      <w:pPr>
        <w:spacing w:line="540" w:lineRule="exact"/>
        <w:jc w:val="center"/>
        <w:rPr>
          <w:rFonts w:hint="default" w:ascii="Times New Roman" w:hAnsi="Times New Roman" w:eastAsia="华文中宋" w:cs="Times New Roman"/>
          <w:b/>
          <w:color w:val="auto"/>
          <w:kern w:val="0"/>
          <w:sz w:val="52"/>
          <w:szCs w:val="52"/>
          <w:highlight w:val="none"/>
        </w:rPr>
      </w:pPr>
    </w:p>
    <w:p w14:paraId="7EA9EA50">
      <w:pPr>
        <w:spacing w:line="540" w:lineRule="exact"/>
        <w:jc w:val="right"/>
        <w:rPr>
          <w:rFonts w:hint="default" w:ascii="Times New Roman" w:hAnsi="Times New Roman" w:eastAsia="华文中宋" w:cs="Times New Roman"/>
          <w:b/>
          <w:color w:val="auto"/>
          <w:kern w:val="0"/>
          <w:sz w:val="52"/>
          <w:szCs w:val="52"/>
          <w:highlight w:val="none"/>
        </w:rPr>
      </w:pPr>
    </w:p>
    <w:p w14:paraId="481F7FA9">
      <w:pPr>
        <w:spacing w:line="540" w:lineRule="exact"/>
        <w:jc w:val="center"/>
        <w:rPr>
          <w:rFonts w:hint="default" w:ascii="Times New Roman" w:hAnsi="Times New Roman" w:eastAsia="华文中宋" w:cs="Times New Roman"/>
          <w:b/>
          <w:color w:val="auto"/>
          <w:kern w:val="0"/>
          <w:sz w:val="52"/>
          <w:szCs w:val="52"/>
          <w:highlight w:val="none"/>
        </w:rPr>
      </w:pPr>
    </w:p>
    <w:p w14:paraId="7B0397C5">
      <w:pPr>
        <w:spacing w:line="540" w:lineRule="exact"/>
        <w:jc w:val="center"/>
        <w:rPr>
          <w:rFonts w:hint="default" w:ascii="Times New Roman" w:hAnsi="Times New Roman" w:eastAsia="华文中宋" w:cs="Times New Roman"/>
          <w:b/>
          <w:color w:val="auto"/>
          <w:kern w:val="0"/>
          <w:sz w:val="52"/>
          <w:szCs w:val="52"/>
          <w:highlight w:val="none"/>
        </w:rPr>
      </w:pPr>
    </w:p>
    <w:p w14:paraId="65DE32E0">
      <w:pPr>
        <w:spacing w:line="540" w:lineRule="exact"/>
        <w:jc w:val="center"/>
        <w:rPr>
          <w:rFonts w:hint="default" w:ascii="Times New Roman" w:hAnsi="Times New Roman" w:eastAsia="方正小标宋_GBK" w:cs="Times New Roman"/>
          <w:color w:val="auto"/>
          <w:kern w:val="0"/>
          <w:sz w:val="48"/>
          <w:szCs w:val="48"/>
          <w:highlight w:val="none"/>
        </w:rPr>
      </w:pPr>
      <w:bookmarkStart w:id="0" w:name="OLE_LINK13"/>
      <w:r>
        <w:rPr>
          <w:rFonts w:hint="eastAsia" w:eastAsia="方正小标宋_GBK" w:cs="Times New Roman"/>
          <w:color w:val="auto"/>
          <w:kern w:val="0"/>
          <w:sz w:val="48"/>
          <w:szCs w:val="48"/>
          <w:highlight w:val="none"/>
          <w:lang w:val="en-US" w:eastAsia="zh-CN"/>
        </w:rPr>
        <w:t>八一中学领办帮扶</w:t>
      </w:r>
      <w:r>
        <w:rPr>
          <w:rFonts w:hint="eastAsia" w:ascii="Times New Roman" w:hAnsi="Times New Roman" w:eastAsia="方正小标宋_GBK" w:cs="Times New Roman"/>
          <w:color w:val="auto"/>
          <w:kern w:val="0"/>
          <w:sz w:val="48"/>
          <w:szCs w:val="48"/>
          <w:highlight w:val="none"/>
          <w:lang w:eastAsia="zh-CN"/>
        </w:rPr>
        <w:t>项目</w:t>
      </w:r>
      <w:r>
        <w:rPr>
          <w:rFonts w:hint="default" w:ascii="Times New Roman" w:hAnsi="Times New Roman" w:eastAsia="方正小标宋_GBK" w:cs="Times New Roman"/>
          <w:color w:val="auto"/>
          <w:kern w:val="0"/>
          <w:sz w:val="48"/>
          <w:szCs w:val="48"/>
          <w:highlight w:val="none"/>
        </w:rPr>
        <w:t>支出绩效评价报告</w:t>
      </w:r>
      <w:bookmarkEnd w:id="0"/>
    </w:p>
    <w:p w14:paraId="729879FE">
      <w:pPr>
        <w:spacing w:line="540" w:lineRule="exact"/>
        <w:jc w:val="center"/>
        <w:rPr>
          <w:rFonts w:hint="default" w:ascii="Times New Roman" w:hAnsi="Times New Roman" w:eastAsia="华文中宋" w:cs="Times New Roman"/>
          <w:b/>
          <w:color w:val="auto"/>
          <w:kern w:val="0"/>
          <w:sz w:val="52"/>
          <w:szCs w:val="52"/>
          <w:highlight w:val="none"/>
        </w:rPr>
      </w:pPr>
    </w:p>
    <w:p w14:paraId="0DDC1F85">
      <w:pPr>
        <w:spacing w:line="540" w:lineRule="exact"/>
        <w:jc w:val="center"/>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（202</w:t>
      </w:r>
      <w:r>
        <w:rPr>
          <w:rFonts w:hint="default" w:ascii="Times New Roman" w:hAnsi="Times New Roman" w:eastAsia="仿宋_GB2312" w:cs="Times New Roman"/>
          <w:color w:val="auto"/>
          <w:kern w:val="0"/>
          <w:sz w:val="36"/>
          <w:szCs w:val="36"/>
          <w:highlight w:val="none"/>
          <w:lang w:val="en-US" w:eastAsia="zh-CN"/>
        </w:rPr>
        <w:t>4</w:t>
      </w:r>
      <w:r>
        <w:rPr>
          <w:rFonts w:hint="default" w:ascii="Times New Roman" w:hAnsi="Times New Roman" w:eastAsia="仿宋_GB2312" w:cs="Times New Roman"/>
          <w:color w:val="auto"/>
          <w:kern w:val="0"/>
          <w:sz w:val="36"/>
          <w:szCs w:val="36"/>
          <w:highlight w:val="none"/>
        </w:rPr>
        <w:t>年度）</w:t>
      </w:r>
    </w:p>
    <w:p w14:paraId="515F9F1B">
      <w:pPr>
        <w:spacing w:line="540" w:lineRule="exact"/>
        <w:jc w:val="center"/>
        <w:rPr>
          <w:rFonts w:hint="default" w:ascii="Times New Roman" w:hAnsi="Times New Roman" w:eastAsia="仿宋_GB2312" w:cs="Times New Roman"/>
          <w:color w:val="auto"/>
          <w:kern w:val="0"/>
          <w:sz w:val="30"/>
          <w:szCs w:val="30"/>
          <w:highlight w:val="none"/>
        </w:rPr>
      </w:pPr>
    </w:p>
    <w:p w14:paraId="0F19F831">
      <w:pPr>
        <w:spacing w:line="540" w:lineRule="exact"/>
        <w:jc w:val="center"/>
        <w:rPr>
          <w:rFonts w:hint="default" w:ascii="Times New Roman" w:hAnsi="Times New Roman" w:eastAsia="仿宋_GB2312" w:cs="Times New Roman"/>
          <w:color w:val="auto"/>
          <w:kern w:val="0"/>
          <w:sz w:val="30"/>
          <w:szCs w:val="30"/>
          <w:highlight w:val="none"/>
        </w:rPr>
      </w:pPr>
    </w:p>
    <w:p w14:paraId="416F3B83">
      <w:pPr>
        <w:spacing w:line="540" w:lineRule="exact"/>
        <w:jc w:val="center"/>
        <w:rPr>
          <w:rFonts w:hint="default" w:ascii="Times New Roman" w:hAnsi="Times New Roman" w:eastAsia="仿宋_GB2312" w:cs="Times New Roman"/>
          <w:color w:val="auto"/>
          <w:kern w:val="0"/>
          <w:sz w:val="30"/>
          <w:szCs w:val="30"/>
          <w:highlight w:val="none"/>
        </w:rPr>
      </w:pPr>
    </w:p>
    <w:p w14:paraId="769E6C6F">
      <w:pPr>
        <w:pStyle w:val="11"/>
        <w:rPr>
          <w:rFonts w:hint="default" w:ascii="Times New Roman" w:hAnsi="Times New Roman" w:cs="Times New Roman"/>
          <w:color w:val="auto"/>
          <w:highlight w:val="none"/>
        </w:rPr>
      </w:pPr>
    </w:p>
    <w:p w14:paraId="2805F170">
      <w:pPr>
        <w:spacing w:line="540" w:lineRule="exact"/>
        <w:jc w:val="center"/>
        <w:rPr>
          <w:rFonts w:hint="default" w:ascii="Times New Roman" w:hAnsi="Times New Roman" w:eastAsia="仿宋_GB2312" w:cs="Times New Roman"/>
          <w:color w:val="auto"/>
          <w:kern w:val="0"/>
          <w:sz w:val="30"/>
          <w:szCs w:val="30"/>
          <w:highlight w:val="none"/>
        </w:rPr>
      </w:pPr>
    </w:p>
    <w:p w14:paraId="76C7E897">
      <w:pPr>
        <w:spacing w:line="540" w:lineRule="exact"/>
        <w:rPr>
          <w:rFonts w:hint="default" w:ascii="Times New Roman" w:hAnsi="Times New Roman" w:eastAsia="仿宋_GB2312" w:cs="Times New Roman"/>
          <w:color w:val="auto"/>
          <w:kern w:val="0"/>
          <w:sz w:val="30"/>
          <w:szCs w:val="30"/>
          <w:highlight w:val="none"/>
        </w:rPr>
      </w:pPr>
    </w:p>
    <w:p w14:paraId="217A4716">
      <w:pPr>
        <w:keepNext w:val="0"/>
        <w:keepLines w:val="0"/>
        <w:pageBreakBefore w:val="0"/>
        <w:widowControl w:val="0"/>
        <w:kinsoku/>
        <w:wordWrap/>
        <w:overflowPunct/>
        <w:topLinePunct w:val="0"/>
        <w:autoSpaceDE/>
        <w:autoSpaceDN/>
        <w:bidi w:val="0"/>
        <w:adjustRightInd/>
        <w:spacing w:line="560" w:lineRule="exact"/>
        <w:ind w:firstLine="1440" w:firstLineChars="400"/>
        <w:jc w:val="both"/>
        <w:textAlignment w:val="auto"/>
        <w:outlineLvl w:val="9"/>
        <w:rPr>
          <w:rFonts w:hint="default" w:ascii="Times New Roman" w:hAnsi="Times New Roman" w:eastAsia="仿宋_GB2312" w:cs="Times New Roman"/>
          <w:color w:val="auto"/>
          <w:kern w:val="0"/>
          <w:sz w:val="36"/>
          <w:szCs w:val="36"/>
          <w:highlight w:val="none"/>
          <w:lang w:val="en-US"/>
        </w:rPr>
      </w:pPr>
      <w:r>
        <w:rPr>
          <w:rFonts w:hint="default" w:ascii="Times New Roman" w:hAnsi="Times New Roman" w:eastAsia="仿宋_GB2312" w:cs="Times New Roman"/>
          <w:color w:val="auto"/>
          <w:kern w:val="0"/>
          <w:sz w:val="36"/>
          <w:szCs w:val="36"/>
          <w:highlight w:val="none"/>
        </w:rPr>
        <w:t>项目名称</w:t>
      </w:r>
      <w:r>
        <w:rPr>
          <w:rFonts w:hint="default" w:ascii="Times New Roman" w:hAnsi="Times New Roman" w:eastAsia="仿宋_GB2312" w:cs="Times New Roman"/>
          <w:color w:val="auto"/>
          <w:sz w:val="30"/>
          <w:szCs w:val="30"/>
          <w:highlight w:val="none"/>
          <w:u w:val="none"/>
          <w:lang w:val="en-US" w:eastAsia="zh-CN"/>
        </w:rPr>
        <w:t>：</w:t>
      </w:r>
      <w:r>
        <w:rPr>
          <w:rFonts w:hint="eastAsia" w:ascii="Times New Roman" w:hAnsi="Times New Roman" w:eastAsia="仿宋_GB2312" w:cs="Times New Roman"/>
          <w:color w:val="auto"/>
          <w:kern w:val="0"/>
          <w:sz w:val="36"/>
          <w:szCs w:val="36"/>
          <w:highlight w:val="none"/>
          <w:lang w:val="en-US" w:eastAsia="zh-CN"/>
        </w:rPr>
        <w:t>八一中学领办帮扶</w:t>
      </w:r>
    </w:p>
    <w:p w14:paraId="10AFF654">
      <w:pPr>
        <w:keepNext w:val="0"/>
        <w:keepLines w:val="0"/>
        <w:pageBreakBefore w:val="0"/>
        <w:widowControl w:val="0"/>
        <w:kinsoku/>
        <w:wordWrap/>
        <w:overflowPunct/>
        <w:topLinePunct w:val="0"/>
        <w:autoSpaceDE/>
        <w:autoSpaceDN/>
        <w:bidi w:val="0"/>
        <w:adjustRightInd/>
        <w:spacing w:line="560" w:lineRule="exact"/>
        <w:ind w:firstLine="1440" w:firstLineChars="400"/>
        <w:jc w:val="both"/>
        <w:textAlignment w:val="auto"/>
        <w:outlineLvl w:val="9"/>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实施单位（公章）：</w:t>
      </w:r>
      <w:bookmarkStart w:id="1" w:name="OLE_LINK12"/>
      <w:r>
        <w:rPr>
          <w:rFonts w:hint="eastAsia" w:ascii="Times New Roman" w:hAnsi="Times New Roman" w:eastAsia="仿宋_GB2312" w:cs="Times New Roman"/>
          <w:color w:val="auto"/>
          <w:kern w:val="0"/>
          <w:sz w:val="36"/>
          <w:szCs w:val="36"/>
          <w:highlight w:val="none"/>
          <w:lang w:val="en-US" w:eastAsia="zh-CN"/>
        </w:rPr>
        <w:t>霍尔果斯市苏港中学</w:t>
      </w:r>
      <w:r>
        <w:rPr>
          <w:rFonts w:hint="default" w:ascii="Times New Roman" w:hAnsi="Times New Roman" w:eastAsia="仿宋_GB2312" w:cs="Times New Roman"/>
          <w:color w:val="auto"/>
          <w:kern w:val="0"/>
          <w:sz w:val="36"/>
          <w:szCs w:val="36"/>
          <w:highlight w:val="none"/>
        </w:rPr>
        <w:t xml:space="preserve"> </w:t>
      </w:r>
      <w:bookmarkEnd w:id="1"/>
    </w:p>
    <w:p w14:paraId="6605EDA4">
      <w:pPr>
        <w:keepNext w:val="0"/>
        <w:keepLines w:val="0"/>
        <w:pageBreakBefore w:val="0"/>
        <w:widowControl w:val="0"/>
        <w:kinsoku/>
        <w:wordWrap/>
        <w:overflowPunct/>
        <w:topLinePunct w:val="0"/>
        <w:autoSpaceDE/>
        <w:autoSpaceDN/>
        <w:bidi w:val="0"/>
        <w:adjustRightInd/>
        <w:spacing w:line="560" w:lineRule="exact"/>
        <w:ind w:firstLine="1440" w:firstLineChars="400"/>
        <w:jc w:val="both"/>
        <w:textAlignment w:val="auto"/>
        <w:outlineLvl w:val="9"/>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主管部门（公章）：</w:t>
      </w:r>
      <w:r>
        <w:rPr>
          <w:rFonts w:hint="eastAsia" w:ascii="Times New Roman" w:hAnsi="Times New Roman" w:eastAsia="仿宋_GB2312" w:cs="Times New Roman"/>
          <w:color w:val="auto"/>
          <w:kern w:val="0"/>
          <w:sz w:val="36"/>
          <w:szCs w:val="36"/>
          <w:highlight w:val="none"/>
          <w:lang w:val="en-US" w:eastAsia="zh-CN"/>
        </w:rPr>
        <w:t>霍尔果斯市苏港中学</w:t>
      </w:r>
    </w:p>
    <w:p w14:paraId="441B5B70">
      <w:pPr>
        <w:keepNext w:val="0"/>
        <w:keepLines w:val="0"/>
        <w:pageBreakBefore w:val="0"/>
        <w:widowControl w:val="0"/>
        <w:kinsoku/>
        <w:wordWrap/>
        <w:overflowPunct/>
        <w:topLinePunct w:val="0"/>
        <w:autoSpaceDE/>
        <w:autoSpaceDN/>
        <w:bidi w:val="0"/>
        <w:adjustRightInd/>
        <w:spacing w:line="560" w:lineRule="exact"/>
        <w:ind w:firstLine="1440" w:firstLineChars="400"/>
        <w:jc w:val="both"/>
        <w:textAlignment w:val="auto"/>
        <w:outlineLvl w:val="9"/>
        <w:rPr>
          <w:rFonts w:hint="eastAsia" w:ascii="Times New Roman" w:hAnsi="Times New Roman" w:eastAsia="仿宋_GB2312" w:cs="Times New Roman"/>
          <w:color w:val="auto"/>
          <w:kern w:val="0"/>
          <w:sz w:val="36"/>
          <w:szCs w:val="36"/>
          <w:highlight w:val="none"/>
          <w:lang w:val="en-US" w:eastAsia="zh-CN"/>
        </w:rPr>
      </w:pPr>
      <w:r>
        <w:rPr>
          <w:rFonts w:hint="default" w:ascii="Times New Roman" w:hAnsi="Times New Roman" w:eastAsia="仿宋_GB2312" w:cs="Times New Roman"/>
          <w:color w:val="auto"/>
          <w:kern w:val="0"/>
          <w:sz w:val="36"/>
          <w:szCs w:val="36"/>
          <w:highlight w:val="none"/>
        </w:rPr>
        <w:t>项目负责人（签章）：</w:t>
      </w:r>
      <w:r>
        <w:rPr>
          <w:rFonts w:hint="eastAsia" w:ascii="Times New Roman" w:hAnsi="Times New Roman" w:eastAsia="仿宋_GB2312" w:cs="Times New Roman"/>
          <w:color w:val="auto"/>
          <w:kern w:val="0"/>
          <w:sz w:val="36"/>
          <w:szCs w:val="36"/>
          <w:highlight w:val="none"/>
          <w:lang w:val="en-US" w:eastAsia="zh-CN"/>
        </w:rPr>
        <w:t>赵振</w:t>
      </w:r>
    </w:p>
    <w:p w14:paraId="74C608BA">
      <w:pPr>
        <w:spacing w:line="700" w:lineRule="exact"/>
        <w:ind w:firstLine="1440" w:firstLineChars="400"/>
        <w:jc w:val="left"/>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填报时间：</w:t>
      </w:r>
      <w:r>
        <w:rPr>
          <w:rFonts w:hint="eastAsia" w:eastAsia="仿宋_GB2312" w:cs="Times New Roman"/>
          <w:color w:val="auto"/>
          <w:kern w:val="0"/>
          <w:sz w:val="36"/>
          <w:szCs w:val="36"/>
          <w:highlight w:val="none"/>
          <w:lang w:val="en-US" w:eastAsia="zh-CN"/>
        </w:rPr>
        <w:t>2025</w:t>
      </w:r>
      <w:r>
        <w:rPr>
          <w:rFonts w:hint="default" w:ascii="Times New Roman" w:hAnsi="Times New Roman" w:eastAsia="仿宋_GB2312" w:cs="Times New Roman"/>
          <w:color w:val="auto"/>
          <w:kern w:val="0"/>
          <w:sz w:val="36"/>
          <w:szCs w:val="36"/>
          <w:highlight w:val="none"/>
        </w:rPr>
        <w:t>年</w:t>
      </w:r>
      <w:r>
        <w:rPr>
          <w:rFonts w:hint="eastAsia" w:eastAsia="仿宋_GB2312" w:cs="Times New Roman"/>
          <w:color w:val="auto"/>
          <w:kern w:val="0"/>
          <w:sz w:val="36"/>
          <w:szCs w:val="36"/>
          <w:highlight w:val="none"/>
          <w:lang w:val="en-US" w:eastAsia="zh-CN"/>
        </w:rPr>
        <w:t>4</w:t>
      </w:r>
      <w:r>
        <w:rPr>
          <w:rFonts w:hint="default" w:ascii="Times New Roman" w:hAnsi="Times New Roman" w:eastAsia="仿宋_GB2312" w:cs="Times New Roman"/>
          <w:color w:val="auto"/>
          <w:kern w:val="0"/>
          <w:sz w:val="36"/>
          <w:szCs w:val="36"/>
          <w:highlight w:val="none"/>
        </w:rPr>
        <w:t>月</w:t>
      </w:r>
      <w:r>
        <w:rPr>
          <w:rFonts w:hint="eastAsia" w:eastAsia="仿宋_GB2312" w:cs="Times New Roman"/>
          <w:color w:val="auto"/>
          <w:kern w:val="0"/>
          <w:sz w:val="36"/>
          <w:szCs w:val="36"/>
          <w:highlight w:val="none"/>
          <w:lang w:val="en-US" w:eastAsia="zh-CN"/>
        </w:rPr>
        <w:t>22</w:t>
      </w:r>
      <w:r>
        <w:rPr>
          <w:rFonts w:hint="default" w:ascii="Times New Roman" w:hAnsi="Times New Roman" w:eastAsia="仿宋_GB2312" w:cs="Times New Roman"/>
          <w:color w:val="auto"/>
          <w:kern w:val="0"/>
          <w:sz w:val="36"/>
          <w:szCs w:val="36"/>
          <w:highlight w:val="none"/>
        </w:rPr>
        <w:t>日</w:t>
      </w:r>
    </w:p>
    <w:p w14:paraId="38BAC5A8">
      <w:pPr>
        <w:spacing w:line="540" w:lineRule="exact"/>
        <w:jc w:val="center"/>
        <w:rPr>
          <w:rFonts w:hint="default" w:ascii="Times New Roman" w:hAnsi="Times New Roman" w:eastAsia="仿宋_GB2312" w:cs="Times New Roman"/>
          <w:color w:val="auto"/>
          <w:kern w:val="0"/>
          <w:sz w:val="30"/>
          <w:szCs w:val="30"/>
          <w:highlight w:val="none"/>
        </w:rPr>
      </w:pPr>
    </w:p>
    <w:p w14:paraId="199A40A1">
      <w:pPr>
        <w:spacing w:line="540" w:lineRule="exact"/>
        <w:rPr>
          <w:rStyle w:val="16"/>
          <w:rFonts w:hint="default" w:ascii="Times New Roman" w:hAnsi="Times New Roman" w:eastAsia="黑体" w:cs="Times New Roman"/>
          <w:b w:val="0"/>
          <w:color w:val="auto"/>
          <w:spacing w:val="-4"/>
          <w:sz w:val="32"/>
          <w:szCs w:val="32"/>
          <w:highlight w:val="none"/>
        </w:rPr>
      </w:pPr>
    </w:p>
    <w:p w14:paraId="3C0ABC30">
      <w:pPr>
        <w:spacing w:line="540" w:lineRule="exact"/>
        <w:ind w:firstLine="640"/>
        <w:rPr>
          <w:rStyle w:val="16"/>
          <w:rFonts w:hint="default" w:ascii="Times New Roman" w:hAnsi="Times New Roman" w:eastAsia="黑体" w:cs="Times New Roman"/>
          <w:b w:val="0"/>
          <w:color w:val="auto"/>
          <w:spacing w:val="-4"/>
          <w:sz w:val="32"/>
          <w:szCs w:val="32"/>
          <w:highlight w:val="none"/>
        </w:rPr>
      </w:pPr>
    </w:p>
    <w:p w14:paraId="781C47AE">
      <w:pPr>
        <w:spacing w:line="540" w:lineRule="exact"/>
        <w:rPr>
          <w:rStyle w:val="16"/>
          <w:rFonts w:hint="default" w:ascii="Times New Roman" w:hAnsi="Times New Roman" w:eastAsia="黑体" w:cs="Times New Roman"/>
          <w:b w:val="0"/>
          <w:color w:val="auto"/>
          <w:spacing w:val="-4"/>
          <w:sz w:val="32"/>
          <w:szCs w:val="32"/>
          <w:highlight w:val="none"/>
        </w:rPr>
      </w:pPr>
    </w:p>
    <w:p w14:paraId="6B200E76">
      <w:pPr>
        <w:spacing w:line="560" w:lineRule="exact"/>
        <w:ind w:firstLine="640" w:firstLineChars="200"/>
        <w:rPr>
          <w:rFonts w:hint="default" w:ascii="Times New Roman" w:hAnsi="Times New Roman" w:eastAsia="黑体" w:cs="Times New Roman"/>
          <w:bCs/>
          <w:color w:val="auto"/>
          <w:sz w:val="32"/>
          <w:szCs w:val="32"/>
          <w:highlight w:val="none"/>
        </w:rPr>
        <w:sectPr>
          <w:pgSz w:w="11906" w:h="16838"/>
          <w:pgMar w:top="1440" w:right="1558" w:bottom="1440" w:left="1800" w:header="851" w:footer="992" w:gutter="0"/>
          <w:cols w:space="425" w:num="1"/>
          <w:docGrid w:type="lines" w:linePitch="312" w:charSpace="0"/>
        </w:sectPr>
      </w:pPr>
    </w:p>
    <w:p w14:paraId="73B7AC0E">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14:paraId="3D8DB8DC">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14:paraId="250773DA">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14:paraId="5C32F7F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jc w:val="left"/>
        <w:textAlignment w:val="auto"/>
        <w:rPr>
          <w:rFonts w:hint="default" w:ascii="仿宋_GB2312" w:hAnsi="仿宋" w:eastAsia="仿宋_GB2312" w:cs="宋体"/>
          <w:color w:val="auto"/>
          <w:kern w:val="2"/>
          <w:sz w:val="32"/>
          <w:szCs w:val="32"/>
          <w:highlight w:val="none"/>
          <w:lang w:val="en-US" w:eastAsia="zh-CN"/>
        </w:rPr>
      </w:pPr>
      <w:r>
        <w:rPr>
          <w:rFonts w:hint="eastAsia" w:ascii="仿宋_GB2312" w:hAnsi="仿宋" w:eastAsia="仿宋_GB2312" w:cs="宋体"/>
          <w:color w:val="auto"/>
          <w:kern w:val="2"/>
          <w:sz w:val="32"/>
          <w:szCs w:val="32"/>
          <w:highlight w:val="none"/>
          <w:lang w:val="en-US" w:eastAsia="zh-CN"/>
        </w:rPr>
        <w:t>为贯彻落实习近平总书记重要讲话精神，以“十四五”县域普通高中发展提升行动计划为抓手，推进教育综合改革，激发办学活力，提高办学效益，教育水平，经霍尔果斯市人民政府和八一中学双方协商于2024年8月签订帮扶协议。乌鲁木齐八一中学作为自治区教育直属的省级示范高中，积极响应国家号召，外派管理团队及教师对霍尔果斯市苏港中学、国门初级中学合作，旨在促进当地教育改革，探索建立现代学校制度，培养优秀管理团队和高素质教师队伍。</w:t>
      </w:r>
    </w:p>
    <w:p w14:paraId="0CA569F2">
      <w:pPr>
        <w:pStyle w:val="11"/>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lang w:val="en-US" w:eastAsia="zh-CN"/>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r>
        <w:rPr>
          <w:rFonts w:hint="eastAsia" w:ascii="Times New Roman" w:hAnsi="Times New Roman" w:eastAsia="仿宋_GB2312" w:cs="Times New Roman"/>
          <w:color w:val="auto"/>
          <w:kern w:val="2"/>
          <w:highlight w:val="none"/>
          <w:lang w:val="en-US" w:eastAsia="zh-CN"/>
        </w:rPr>
        <w:t>及实施情况</w:t>
      </w:r>
    </w:p>
    <w:p w14:paraId="440108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auto"/>
          <w:sz w:val="32"/>
          <w:szCs w:val="32"/>
          <w:highlight w:val="none"/>
          <w:lang w:val="en-US" w:eastAsia="zh-CN"/>
        </w:rPr>
      </w:pPr>
      <w:r>
        <w:rPr>
          <w:rFonts w:hint="default" w:ascii="仿宋_GB2312" w:eastAsia="仿宋_GB2312"/>
          <w:color w:val="auto"/>
          <w:sz w:val="32"/>
          <w:szCs w:val="32"/>
          <w:highlight w:val="none"/>
          <w:lang w:val="en-US" w:eastAsia="zh-CN"/>
        </w:rPr>
        <w:t>项目主要内容：</w:t>
      </w:r>
      <w:r>
        <w:rPr>
          <w:rFonts w:hint="eastAsia" w:ascii="仿宋_GB2312" w:eastAsia="仿宋_GB2312"/>
          <w:color w:val="auto"/>
          <w:sz w:val="32"/>
          <w:szCs w:val="32"/>
          <w:highlight w:val="none"/>
          <w:lang w:val="en-US" w:eastAsia="zh-CN"/>
        </w:rPr>
        <w:t>领办帮扶期间，每年向八一中学支付联合办学经费150万元，支付到新疆资助教育基金会账户。</w:t>
      </w:r>
    </w:p>
    <w:p w14:paraId="192355FF">
      <w:pPr>
        <w:spacing w:line="560" w:lineRule="exact"/>
        <w:ind w:firstLine="640" w:firstLineChars="200"/>
        <w:rPr>
          <w:rFonts w:hint="default" w:ascii="Times New Roman" w:hAnsi="Times New Roman" w:cs="Times New Roman"/>
          <w:color w:val="auto"/>
          <w:highlight w:val="none"/>
          <w:lang w:val="en-US"/>
        </w:rPr>
      </w:pPr>
      <w:r>
        <w:rPr>
          <w:rFonts w:hint="default" w:ascii="仿宋_GB2312" w:eastAsia="仿宋_GB2312"/>
          <w:color w:val="auto"/>
          <w:sz w:val="32"/>
          <w:szCs w:val="32"/>
          <w:highlight w:val="none"/>
          <w:lang w:val="en-US" w:eastAsia="zh-CN"/>
        </w:rPr>
        <w:t>项目实施情况：</w:t>
      </w:r>
      <w:r>
        <w:rPr>
          <w:rFonts w:hint="eastAsia" w:ascii="仿宋_GB2312" w:eastAsia="仿宋_GB2312"/>
          <w:color w:val="auto"/>
          <w:sz w:val="32"/>
          <w:szCs w:val="32"/>
          <w:highlight w:val="none"/>
          <w:lang w:val="en-US" w:eastAsia="zh-CN"/>
        </w:rPr>
        <w:t>按标准足额拨付学校经费，保障基本办学条件 ，在领班帮扶期间，享有充分的办学自主权，乌鲁木齐八一中学负责选派推荐苏港中学校长，依法组织实施教育、教学等各项管理工作。</w:t>
      </w:r>
    </w:p>
    <w:p w14:paraId="1B84DF47">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14:paraId="696B717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14:paraId="690D6ED6">
      <w:pPr>
        <w:shd w:val="clear" w:color="auto" w:fill="auto"/>
        <w:spacing w:line="600" w:lineRule="exact"/>
        <w:ind w:firstLine="640" w:firstLineChars="200"/>
        <w:outlineLvl w:val="0"/>
        <w:rPr>
          <w:rFonts w:hint="default"/>
          <w:lang w:val="en-US" w:eastAsia="zh-CN"/>
        </w:rPr>
      </w:pPr>
      <w:bookmarkStart w:id="2" w:name="OLE_LINK7"/>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150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150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bookmarkEnd w:id="2"/>
    </w:p>
    <w:p w14:paraId="56FB7EF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14:paraId="3D56F03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w:t>
      </w:r>
      <w:r>
        <w:rPr>
          <w:rFonts w:hint="default" w:ascii="仿宋_GB2312" w:hAnsi="仿宋" w:eastAsia="仿宋_GB2312" w:cs="宋体"/>
          <w:color w:val="auto"/>
          <w:kern w:val="2"/>
          <w:sz w:val="32"/>
          <w:szCs w:val="32"/>
          <w:highlight w:val="none"/>
          <w:lang w:val="en-US" w:eastAsia="zh-CN"/>
        </w:rPr>
        <w:t>初预算数</w:t>
      </w:r>
      <w:r>
        <w:rPr>
          <w:rFonts w:hint="eastAsia" w:ascii="仿宋_GB2312" w:hAnsi="仿宋" w:eastAsia="仿宋_GB2312" w:cs="宋体"/>
          <w:color w:val="auto"/>
          <w:kern w:val="2"/>
          <w:sz w:val="32"/>
          <w:szCs w:val="32"/>
          <w:highlight w:val="none"/>
          <w:lang w:val="en-US" w:eastAsia="zh-CN"/>
        </w:rPr>
        <w:t>150</w:t>
      </w:r>
      <w:r>
        <w:rPr>
          <w:rFonts w:hint="default" w:ascii="仿宋_GB2312" w:hAnsi="仿宋" w:eastAsia="仿宋_GB2312" w:cs="宋体"/>
          <w:color w:val="auto"/>
          <w:kern w:val="2"/>
          <w:sz w:val="32"/>
          <w:szCs w:val="32"/>
          <w:highlight w:val="none"/>
          <w:lang w:val="en-US" w:eastAsia="zh-CN"/>
        </w:rPr>
        <w:t>万元，全年预算数</w:t>
      </w:r>
      <w:r>
        <w:rPr>
          <w:rFonts w:hint="eastAsia" w:ascii="仿宋_GB2312" w:hAnsi="仿宋" w:eastAsia="仿宋_GB2312" w:cs="宋体"/>
          <w:color w:val="auto"/>
          <w:kern w:val="2"/>
          <w:sz w:val="32"/>
          <w:szCs w:val="32"/>
          <w:highlight w:val="none"/>
          <w:lang w:val="en-US" w:eastAsia="zh-CN"/>
        </w:rPr>
        <w:t>150</w:t>
      </w:r>
      <w:r>
        <w:rPr>
          <w:rFonts w:hint="default" w:ascii="仿宋_GB2312" w:hAnsi="仿宋" w:eastAsia="仿宋_GB2312" w:cs="宋体"/>
          <w:color w:val="auto"/>
          <w:kern w:val="2"/>
          <w:sz w:val="32"/>
          <w:szCs w:val="32"/>
          <w:highlight w:val="none"/>
          <w:lang w:val="en-US" w:eastAsia="zh-CN"/>
        </w:rPr>
        <w:t>万元</w:t>
      </w:r>
      <w:r>
        <w:rPr>
          <w:rFonts w:hint="eastAsia" w:ascii="仿宋_GB2312" w:hAnsi="仿宋" w:eastAsia="仿宋_GB2312" w:cs="宋体"/>
          <w:color w:val="auto"/>
          <w:kern w:val="2"/>
          <w:sz w:val="32"/>
          <w:szCs w:val="32"/>
          <w:highlight w:val="none"/>
          <w:lang w:val="en-US" w:eastAsia="zh-CN"/>
        </w:rPr>
        <w:t>，</w:t>
      </w:r>
      <w:r>
        <w:rPr>
          <w:rFonts w:hint="default" w:ascii="仿宋_GB2312" w:hAnsi="仿宋" w:eastAsia="仿宋_GB2312" w:cs="宋体"/>
          <w:color w:val="auto"/>
          <w:kern w:val="2"/>
          <w:sz w:val="32"/>
          <w:szCs w:val="32"/>
          <w:highlight w:val="none"/>
          <w:lang w:val="en-US" w:eastAsia="zh-CN"/>
        </w:rPr>
        <w:t>全年执行数</w:t>
      </w:r>
      <w:r>
        <w:rPr>
          <w:rFonts w:hint="eastAsia" w:ascii="仿宋_GB2312" w:hAnsi="仿宋" w:eastAsia="仿宋_GB2312" w:cs="宋体"/>
          <w:color w:val="auto"/>
          <w:kern w:val="2"/>
          <w:sz w:val="32"/>
          <w:szCs w:val="32"/>
          <w:highlight w:val="none"/>
          <w:lang w:val="en-US" w:eastAsia="zh-CN"/>
        </w:rPr>
        <w:t>150</w:t>
      </w:r>
      <w:r>
        <w:rPr>
          <w:rFonts w:hint="default" w:ascii="仿宋_GB2312" w:hAnsi="仿宋" w:eastAsia="仿宋_GB2312" w:cs="宋体"/>
          <w:color w:val="auto"/>
          <w:kern w:val="2"/>
          <w:sz w:val="32"/>
          <w:szCs w:val="32"/>
          <w:highlight w:val="none"/>
          <w:lang w:val="en-US" w:eastAsia="zh-CN"/>
        </w:rPr>
        <w:t>万元，预算执行率为</w:t>
      </w:r>
      <w:r>
        <w:rPr>
          <w:rFonts w:hint="eastAsia" w:ascii="仿宋_GB2312" w:hAnsi="仿宋" w:eastAsia="仿宋_GB2312" w:cs="宋体"/>
          <w:color w:val="auto"/>
          <w:kern w:val="2"/>
          <w:sz w:val="32"/>
          <w:szCs w:val="32"/>
          <w:highlight w:val="none"/>
          <w:lang w:val="en-US" w:eastAsia="zh-CN"/>
        </w:rPr>
        <w:t>100</w:t>
      </w:r>
      <w:r>
        <w:rPr>
          <w:rFonts w:hint="default" w:ascii="仿宋_GB2312" w:hAnsi="仿宋" w:eastAsia="仿宋_GB2312" w:cs="宋体"/>
          <w:color w:val="auto"/>
          <w:kern w:val="2"/>
          <w:sz w:val="32"/>
          <w:szCs w:val="32"/>
          <w:highlight w:val="none"/>
          <w:lang w:val="en-US" w:eastAsia="zh-CN"/>
        </w:rPr>
        <w:t>%，主要</w:t>
      </w:r>
      <w:r>
        <w:rPr>
          <w:rFonts w:hint="eastAsia" w:ascii="仿宋_GB2312" w:hAnsi="仿宋" w:eastAsia="仿宋_GB2312" w:cs="宋体"/>
          <w:color w:val="auto"/>
          <w:kern w:val="2"/>
          <w:sz w:val="32"/>
          <w:szCs w:val="32"/>
          <w:highlight w:val="none"/>
          <w:lang w:val="en-US" w:eastAsia="zh-CN"/>
        </w:rPr>
        <w:t>用于：</w:t>
      </w:r>
      <w:r>
        <w:rPr>
          <w:rFonts w:hint="eastAsia" w:ascii="仿宋_GB2312" w:eastAsia="仿宋_GB2312"/>
          <w:color w:val="auto"/>
          <w:sz w:val="32"/>
          <w:szCs w:val="32"/>
          <w:highlight w:val="none"/>
          <w:lang w:val="en-US" w:eastAsia="zh-CN"/>
        </w:rPr>
        <w:t>向八一中学支付联合办学经费150万元。</w:t>
      </w:r>
    </w:p>
    <w:p w14:paraId="5DD65CD5">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14:paraId="4BB901AE">
      <w:pPr>
        <w:spacing w:line="560" w:lineRule="exact"/>
        <w:ind w:firstLine="640" w:firstLineChars="20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r>
        <w:rPr>
          <w:rFonts w:hint="eastAsia" w:eastAsia="仿宋_GB2312" w:cs="Times New Roman"/>
          <w:color w:val="auto"/>
          <w:sz w:val="32"/>
          <w:szCs w:val="32"/>
          <w:highlight w:val="none"/>
          <w:lang w:eastAsia="zh-CN"/>
        </w:rPr>
        <w:t>：根据《霍尔果斯教育质量提升行动方案（2024-2027年）》霍特管办发〔2024〕15号）要求，通过领办帮扶2所学校，向乌鲁木齐八一中学支付联合办学经费150万元，在领办帮扶期间，促进霍尔果斯教育改革，积极探索建立现代学校制度，促进霍尔果斯教育高质量发展。培养一支优秀的学校管理队伍和高素质的教师队伍，建立健全科学高效的管理体系和管理流程，促进中学阶段一体化发展，教育教学质量走在全州前列，使苏港中学和国门初级中学成为伊犁河谷区域名校。</w:t>
      </w:r>
    </w:p>
    <w:p w14:paraId="52EA74E0">
      <w:pPr>
        <w:spacing w:line="560" w:lineRule="exact"/>
        <w:ind w:firstLine="640" w:firstLineChars="20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阶段性目标</w:t>
      </w:r>
      <w:r>
        <w:rPr>
          <w:rFonts w:hint="eastAsia" w:eastAsia="仿宋_GB2312" w:cs="Times New Roman"/>
          <w:color w:val="auto"/>
          <w:sz w:val="32"/>
          <w:szCs w:val="32"/>
          <w:highlight w:val="none"/>
          <w:lang w:eastAsia="zh-CN"/>
        </w:rPr>
        <w:t>：</w:t>
      </w:r>
      <w:bookmarkStart w:id="3" w:name="OLE_LINK4"/>
      <w:r>
        <w:rPr>
          <w:rFonts w:hint="eastAsia" w:eastAsia="仿宋_GB2312" w:cs="Times New Roman"/>
          <w:color w:val="auto"/>
          <w:sz w:val="32"/>
          <w:szCs w:val="32"/>
          <w:highlight w:val="none"/>
          <w:lang w:val="en-US" w:eastAsia="zh-CN"/>
        </w:rPr>
        <w:t>第一阶段：2024年乌鲁木齐市八一中学派杜琛担任苏港中学校长</w:t>
      </w:r>
      <w:r>
        <w:rPr>
          <w:rFonts w:hint="eastAsia" w:eastAsia="仿宋_GB2312" w:cs="Times New Roman"/>
          <w:color w:val="auto"/>
          <w:sz w:val="32"/>
          <w:szCs w:val="32"/>
          <w:highlight w:val="none"/>
          <w:lang w:eastAsia="zh-CN"/>
        </w:rPr>
        <w:t>；</w:t>
      </w:r>
    </w:p>
    <w:p w14:paraId="6F7BF87D">
      <w:pPr>
        <w:spacing w:line="560" w:lineRule="exact"/>
        <w:ind w:firstLine="640" w:firstLineChars="200"/>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第二阶段：</w:t>
      </w:r>
      <w:r>
        <w:rPr>
          <w:rFonts w:hint="eastAsia" w:ascii="Times New Roman" w:hAnsi="Times New Roman" w:eastAsia="仿宋_GB2312" w:cs="Times New Roman"/>
          <w:color w:val="auto"/>
          <w:sz w:val="32"/>
          <w:szCs w:val="32"/>
          <w:highlight w:val="none"/>
        </w:rPr>
        <w:t>2024年</w:t>
      </w:r>
      <w:r>
        <w:rPr>
          <w:rFonts w:hint="eastAsia" w:eastAsia="仿宋_GB2312" w:cs="Times New Roman"/>
          <w:color w:val="auto"/>
          <w:sz w:val="32"/>
          <w:szCs w:val="32"/>
          <w:highlight w:val="none"/>
          <w:lang w:val="en-US" w:eastAsia="zh-CN"/>
        </w:rPr>
        <w:t>8月底</w:t>
      </w:r>
      <w:r>
        <w:rPr>
          <w:rFonts w:hint="eastAsia" w:ascii="Times New Roman" w:hAnsi="Times New Roman" w:eastAsia="仿宋_GB2312" w:cs="Times New Roman"/>
          <w:color w:val="auto"/>
          <w:sz w:val="32"/>
          <w:szCs w:val="32"/>
          <w:highlight w:val="none"/>
        </w:rPr>
        <w:t>支出金额</w:t>
      </w:r>
      <w:r>
        <w:rPr>
          <w:rFonts w:hint="eastAsia" w:eastAsia="仿宋_GB2312" w:cs="Times New Roman"/>
          <w:color w:val="auto"/>
          <w:sz w:val="32"/>
          <w:szCs w:val="32"/>
          <w:highlight w:val="none"/>
          <w:lang w:val="en-US" w:eastAsia="zh-CN"/>
        </w:rPr>
        <w:t>150</w:t>
      </w:r>
      <w:r>
        <w:rPr>
          <w:rFonts w:hint="eastAsia" w:ascii="Times New Roman" w:hAnsi="Times New Roman" w:eastAsia="仿宋_GB2312" w:cs="Times New Roman"/>
          <w:color w:val="auto"/>
          <w:sz w:val="32"/>
          <w:szCs w:val="32"/>
          <w:highlight w:val="none"/>
        </w:rPr>
        <w:t>万元。</w:t>
      </w:r>
      <w:bookmarkEnd w:id="3"/>
    </w:p>
    <w:p w14:paraId="2D8287A3">
      <w:pPr>
        <w:spacing w:line="560" w:lineRule="exact"/>
        <w:ind w:firstLine="640" w:firstLineChars="20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第三阶段：八一中学指派优秀教师到帮扶学校进行交流学习。</w:t>
      </w:r>
    </w:p>
    <w:p w14:paraId="1D23CAD4">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14:paraId="05D9D9B4">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14:paraId="6EABA76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14:paraId="4A78025E">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96295FF">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14:paraId="4B42BB05">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44C13213">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868BF3A">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254810">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14:paraId="4AC890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14:paraId="09AD74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通过对项目预算执行情况及各项绩效目标达成程度的系统性分析，全面客观地评估项目在预定周期内的实施效果，包括社会效益，为项目后续的改进与优化提供科学依据。</w:t>
      </w:r>
    </w:p>
    <w:p w14:paraId="12136F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14:paraId="513442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1A7C1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14:paraId="301DA3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6542F8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14:paraId="5A1C2D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50FA49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14:paraId="0E4BAB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33E80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在通过科学、严谨的评价工作，为项目管理与决策提供全方位、深层次的支持，推动项目在预算约束下实现高质量、可持续发展，充分发挥财政资金的社会效益。</w:t>
      </w:r>
    </w:p>
    <w:p w14:paraId="73BBB9F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14:paraId="476340E5">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本项目预算绩效评价报告的评价对象是</w:t>
      </w:r>
      <w:r>
        <w:rPr>
          <w:rFonts w:hint="eastAsia" w:eastAsia="仿宋_GB2312" w:cs="Times New Roman"/>
          <w:color w:val="auto"/>
          <w:sz w:val="32"/>
          <w:szCs w:val="32"/>
          <w:highlight w:val="none"/>
          <w:lang w:val="en-US" w:eastAsia="zh-CN"/>
        </w:rPr>
        <w:t>八一中学领办帮扶</w:t>
      </w:r>
      <w:r>
        <w:rPr>
          <w:rFonts w:hint="eastAsia"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lang w:val="en-US" w:eastAsia="zh-CN"/>
        </w:rPr>
        <w:t>及其预算执行情况。该项目由</w:t>
      </w:r>
      <w:r>
        <w:rPr>
          <w:rFonts w:hint="eastAsia" w:ascii="Times New Roman" w:hAnsi="Times New Roman" w:eastAsia="仿宋_GB2312" w:cs="Times New Roman"/>
          <w:color w:val="auto"/>
          <w:sz w:val="32"/>
          <w:szCs w:val="32"/>
          <w:highlight w:val="none"/>
          <w:lang w:val="en-US" w:eastAsia="zh-CN"/>
        </w:rPr>
        <w:t>霍尔果斯</w:t>
      </w:r>
      <w:r>
        <w:rPr>
          <w:rFonts w:hint="eastAsia" w:eastAsia="仿宋_GB2312" w:cs="Times New Roman"/>
          <w:color w:val="auto"/>
          <w:sz w:val="32"/>
          <w:szCs w:val="32"/>
          <w:highlight w:val="none"/>
          <w:lang w:val="en-US" w:eastAsia="zh-CN"/>
        </w:rPr>
        <w:t>苏港中学</w:t>
      </w:r>
      <w:r>
        <w:rPr>
          <w:rFonts w:hint="default" w:ascii="Times New Roman" w:hAnsi="Times New Roman" w:eastAsia="仿宋_GB2312" w:cs="Times New Roman"/>
          <w:color w:val="auto"/>
          <w:sz w:val="32"/>
          <w:szCs w:val="32"/>
          <w:highlight w:val="none"/>
          <w:lang w:eastAsia="zh-CN"/>
        </w:rPr>
        <w:t>负责实施，在</w:t>
      </w:r>
      <w:bookmarkStart w:id="4" w:name="OLE_LINK3"/>
      <w:r>
        <w:rPr>
          <w:rFonts w:hint="eastAsia" w:ascii="仿宋_GB2312" w:hAnsi="仿宋" w:eastAsia="仿宋_GB2312" w:cs="宋体"/>
          <w:color w:val="auto"/>
          <w:kern w:val="2"/>
          <w:sz w:val="32"/>
          <w:szCs w:val="32"/>
          <w:highlight w:val="none"/>
          <w:lang w:val="en-US" w:eastAsia="zh-CN"/>
        </w:rPr>
        <w:t>提高学校办学效益，教育水平，帮扶学生综合素质发展</w:t>
      </w:r>
      <w:bookmarkEnd w:id="4"/>
      <w:r>
        <w:rPr>
          <w:rFonts w:hint="eastAsia" w:ascii="仿宋_GB2312" w:hAnsi="仿宋" w:eastAsia="仿宋_GB2312" w:cs="宋体"/>
          <w:color w:val="auto"/>
          <w:kern w:val="2"/>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项目预算涵盖从</w:t>
      </w:r>
      <w:r>
        <w:rPr>
          <w:rFonts w:hint="eastAsia" w:ascii="Times New Roman" w:hAnsi="Times New Roman" w:eastAsia="仿宋_GB2312" w:cs="Times New Roman"/>
          <w:color w:val="auto"/>
          <w:sz w:val="32"/>
          <w:szCs w:val="32"/>
          <w:highlight w:val="none"/>
          <w:lang w:val="en-US" w:eastAsia="zh-CN"/>
        </w:rPr>
        <w:t>2024年1月</w:t>
      </w:r>
      <w:r>
        <w:rPr>
          <w:rFonts w:hint="eastAsia" w:eastAsia="仿宋_GB2312" w:cs="Times New Roman"/>
          <w:color w:val="auto"/>
          <w:sz w:val="32"/>
          <w:szCs w:val="32"/>
          <w:highlight w:val="none"/>
          <w:lang w:val="en-US" w:eastAsia="zh-CN"/>
        </w:rPr>
        <w:t>1日</w:t>
      </w:r>
      <w:r>
        <w:rPr>
          <w:rFonts w:hint="default" w:ascii="Times New Roman" w:hAnsi="Times New Roman" w:eastAsia="仿宋_GB2312" w:cs="Times New Roman"/>
          <w:color w:val="auto"/>
          <w:sz w:val="32"/>
          <w:szCs w:val="32"/>
          <w:highlight w:val="none"/>
          <w:lang w:eastAsia="zh-CN"/>
        </w:rPr>
        <w:t>至</w:t>
      </w:r>
      <w:r>
        <w:rPr>
          <w:rFonts w:hint="eastAsia" w:ascii="Times New Roman" w:hAnsi="Times New Roman" w:eastAsia="仿宋_GB2312" w:cs="Times New Roman"/>
          <w:color w:val="auto"/>
          <w:sz w:val="32"/>
          <w:szCs w:val="32"/>
          <w:highlight w:val="none"/>
          <w:lang w:val="en-US" w:eastAsia="zh-CN"/>
        </w:rPr>
        <w:t>2024年12月</w:t>
      </w:r>
      <w:r>
        <w:rPr>
          <w:rFonts w:hint="eastAsia" w:eastAsia="仿宋_GB2312" w:cs="Times New Roman"/>
          <w:color w:val="auto"/>
          <w:sz w:val="32"/>
          <w:szCs w:val="32"/>
          <w:highlight w:val="none"/>
          <w:lang w:val="en-US" w:eastAsia="zh-CN"/>
        </w:rPr>
        <w:t>31日</w:t>
      </w:r>
      <w:r>
        <w:rPr>
          <w:rFonts w:hint="default" w:ascii="Times New Roman" w:hAnsi="Times New Roman" w:eastAsia="仿宋_GB2312" w:cs="Times New Roman"/>
          <w:color w:val="auto"/>
          <w:sz w:val="32"/>
          <w:szCs w:val="32"/>
          <w:highlight w:val="none"/>
          <w:lang w:eastAsia="zh-CN"/>
        </w:rPr>
        <w:t>的全部资金投入与支出，涉及资金总额为</w:t>
      </w:r>
      <w:r>
        <w:rPr>
          <w:rFonts w:hint="eastAsia"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lang w:val="en-US" w:eastAsia="zh-CN"/>
        </w:rPr>
        <w:t>万</w:t>
      </w:r>
      <w:r>
        <w:rPr>
          <w:rFonts w:hint="default" w:ascii="Times New Roman" w:hAnsi="Times New Roman" w:eastAsia="仿宋_GB2312" w:cs="Times New Roman"/>
          <w:color w:val="auto"/>
          <w:sz w:val="32"/>
          <w:szCs w:val="32"/>
          <w:highlight w:val="none"/>
          <w:lang w:eastAsia="zh-CN"/>
        </w:rPr>
        <w:t>元。</w:t>
      </w:r>
    </w:p>
    <w:p w14:paraId="3720838B">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绩效评价的范围</w:t>
      </w:r>
    </w:p>
    <w:p w14:paraId="52D7CEB3">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项目预算编制与执行：全面审视项目预算的编制依据、合理性、科学性以及</w:t>
      </w:r>
      <w:r>
        <w:rPr>
          <w:rFonts w:hint="eastAsia" w:ascii="Times New Roman" w:hAnsi="Times New Roman" w:eastAsia="仿宋_GB2312" w:cs="Times New Roman"/>
          <w:b w:val="0"/>
          <w:bCs w:val="0"/>
          <w:color w:val="auto"/>
          <w:highlight w:val="none"/>
          <w:lang w:val="en-US" w:eastAsia="zh-CN"/>
        </w:rPr>
        <w:t>资金执行情况良好。</w:t>
      </w:r>
    </w:p>
    <w:p w14:paraId="2EC8998D">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w:t>
      </w:r>
      <w:r>
        <w:rPr>
          <w:rFonts w:hint="eastAsia" w:ascii="Times New Roman" w:hAnsi="Times New Roman" w:eastAsia="仿宋_GB2312" w:cs="Times New Roman"/>
          <w:b w:val="0"/>
          <w:bCs w:val="0"/>
          <w:color w:val="auto"/>
          <w:highlight w:val="none"/>
          <w:lang w:val="en-US" w:eastAsia="zh-CN"/>
        </w:rPr>
        <w:t>该项目</w:t>
      </w:r>
      <w:r>
        <w:rPr>
          <w:rFonts w:hint="default" w:ascii="Times New Roman" w:hAnsi="Times New Roman" w:eastAsia="仿宋_GB2312" w:cs="Times New Roman"/>
          <w:b w:val="0"/>
          <w:bCs w:val="0"/>
          <w:color w:val="auto"/>
          <w:highlight w:val="none"/>
        </w:rPr>
        <w:t>资金的分配</w:t>
      </w:r>
      <w:r>
        <w:rPr>
          <w:rFonts w:hint="eastAsia" w:ascii="Times New Roman" w:hAnsi="Times New Roman" w:eastAsia="仿宋_GB2312" w:cs="Times New Roman"/>
          <w:b w:val="0"/>
          <w:bCs w:val="0"/>
          <w:color w:val="auto"/>
          <w:highlight w:val="none"/>
          <w:lang w:val="en-US" w:eastAsia="zh-CN"/>
        </w:rPr>
        <w:t>合理合规</w:t>
      </w:r>
      <w:r>
        <w:rPr>
          <w:rFonts w:hint="default" w:ascii="Times New Roman" w:hAnsi="Times New Roman" w:eastAsia="仿宋_GB2312" w:cs="Times New Roman"/>
          <w:b w:val="0"/>
          <w:bCs w:val="0"/>
          <w:color w:val="auto"/>
          <w:highlight w:val="none"/>
        </w:rPr>
        <w:t>、使用和监管</w:t>
      </w:r>
      <w:r>
        <w:rPr>
          <w:rFonts w:hint="eastAsia" w:ascii="Times New Roman" w:hAnsi="Times New Roman" w:eastAsia="仿宋_GB2312" w:cs="Times New Roman"/>
          <w:b w:val="0"/>
          <w:bCs w:val="0"/>
          <w:color w:val="auto"/>
          <w:highlight w:val="none"/>
          <w:lang w:val="en-US" w:eastAsia="zh-CN"/>
        </w:rPr>
        <w:t>到位</w:t>
      </w:r>
      <w:r>
        <w:rPr>
          <w:rFonts w:hint="default" w:ascii="Times New Roman" w:hAnsi="Times New Roman" w:eastAsia="仿宋_GB2312" w:cs="Times New Roman"/>
          <w:b w:val="0"/>
          <w:bCs w:val="0"/>
          <w:color w:val="auto"/>
          <w:highlight w:val="none"/>
        </w:rPr>
        <w:t>。</w:t>
      </w:r>
    </w:p>
    <w:p w14:paraId="05904F3B">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w:t>
      </w:r>
      <w:r>
        <w:rPr>
          <w:rFonts w:hint="eastAsia" w:ascii="Times New Roman" w:hAnsi="Times New Roman" w:eastAsia="仿宋_GB2312" w:cs="Times New Roman"/>
          <w:b w:val="0"/>
          <w:bCs w:val="0"/>
          <w:color w:val="auto"/>
          <w:highlight w:val="none"/>
          <w:lang w:val="en-US" w:eastAsia="zh-CN"/>
        </w:rPr>
        <w:t>能够</w:t>
      </w:r>
      <w:r>
        <w:rPr>
          <w:rFonts w:hint="default" w:ascii="Times New Roman" w:hAnsi="Times New Roman" w:eastAsia="仿宋_GB2312" w:cs="Times New Roman"/>
          <w:b w:val="0"/>
          <w:bCs w:val="0"/>
          <w:color w:val="auto"/>
          <w:highlight w:val="none"/>
        </w:rPr>
        <w:t>按照既定计划顺利推进，各项任务按时完成</w:t>
      </w:r>
      <w:r>
        <w:rPr>
          <w:rFonts w:hint="eastAsia"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项目产出的数量、质量和时效性符合预期。</w:t>
      </w:r>
    </w:p>
    <w:p w14:paraId="6542CE45">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社会影响：</w:t>
      </w:r>
      <w:r>
        <w:rPr>
          <w:rFonts w:hint="eastAsia" w:ascii="Times New Roman" w:hAnsi="Times New Roman" w:eastAsia="仿宋_GB2312" w:cs="Times New Roman"/>
          <w:color w:val="auto"/>
          <w:sz w:val="32"/>
          <w:szCs w:val="32"/>
          <w:highlight w:val="none"/>
          <w:lang w:val="en-US" w:eastAsia="zh-CN"/>
        </w:rPr>
        <w:t>该项目</w:t>
      </w:r>
      <w:r>
        <w:rPr>
          <w:rFonts w:hint="eastAsia" w:ascii="仿宋_GB2312" w:hAnsi="仿宋" w:eastAsia="仿宋_GB2312" w:cs="宋体"/>
          <w:color w:val="auto"/>
          <w:kern w:val="2"/>
          <w:sz w:val="32"/>
          <w:szCs w:val="32"/>
          <w:highlight w:val="none"/>
          <w:lang w:val="en-US" w:eastAsia="zh-CN"/>
        </w:rPr>
        <w:t>提高了学校办学效益，教育水平，帮扶学生综合素质发展。</w:t>
      </w:r>
    </w:p>
    <w:p w14:paraId="5190E140">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14:paraId="72DAD51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绩效评价原则</w:t>
      </w:r>
    </w:p>
    <w:p w14:paraId="019BD5A8">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14:paraId="3647FCE5">
      <w:pPr>
        <w:pStyle w:val="11"/>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（1）科学公正。绩效评价应当运用科学合理的方法，按照规范的程序，对项目绩效进行客观、公正的反映。</w:t>
      </w:r>
    </w:p>
    <w:p w14:paraId="0F30C29C">
      <w:pPr>
        <w:pStyle w:val="11"/>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5C017505">
      <w:pPr>
        <w:pStyle w:val="11"/>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14:paraId="565516DB">
      <w:pPr>
        <w:pStyle w:val="11"/>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14:paraId="3267EFA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评价指标体系</w:t>
      </w:r>
    </w:p>
    <w:p w14:paraId="17810D7F">
      <w:pPr>
        <w:spacing w:line="560" w:lineRule="exact"/>
        <w:ind w:firstLine="708" w:firstLineChars="200"/>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41104B53">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14:paraId="4E1CD25E">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1EC62EB5">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14:paraId="71BED4E4">
      <w:pPr>
        <w:spacing w:line="560" w:lineRule="exact"/>
        <w:ind w:firstLine="708" w:firstLineChars="200"/>
        <w:rPr>
          <w:rFonts w:hint="default"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在绩效评价指标体系中，项目决策权重为</w:t>
      </w:r>
      <w:r>
        <w:rPr>
          <w:rFonts w:hint="eastAsia" w:eastAsia="仿宋_GB2312" w:cs="Times New Roman"/>
          <w:color w:val="auto"/>
          <w:spacing w:val="17"/>
          <w:sz w:val="32"/>
          <w:szCs w:val="32"/>
          <w:highlight w:val="none"/>
          <w:lang w:val="en-US" w:eastAsia="zh-CN"/>
        </w:rPr>
        <w:t>1</w:t>
      </w:r>
      <w:r>
        <w:rPr>
          <w:rFonts w:hint="default" w:ascii="Times New Roman" w:hAnsi="Times New Roman" w:eastAsia="仿宋_GB2312" w:cs="Times New Roman"/>
          <w:color w:val="auto"/>
          <w:spacing w:val="17"/>
          <w:sz w:val="32"/>
          <w:szCs w:val="32"/>
          <w:highlight w:val="none"/>
        </w:rPr>
        <w:t>0分，项目过程权重为20分，项目产出权重为40分，项目效益权重为</w:t>
      </w:r>
      <w:r>
        <w:rPr>
          <w:rFonts w:hint="eastAsia" w:eastAsia="仿宋_GB2312" w:cs="Times New Roman"/>
          <w:color w:val="auto"/>
          <w:spacing w:val="17"/>
          <w:sz w:val="32"/>
          <w:szCs w:val="32"/>
          <w:highlight w:val="none"/>
          <w:lang w:val="en-US" w:eastAsia="zh-CN"/>
        </w:rPr>
        <w:t>3</w:t>
      </w:r>
      <w:r>
        <w:rPr>
          <w:rFonts w:hint="default" w:ascii="Times New Roman" w:hAnsi="Times New Roman" w:eastAsia="仿宋_GB2312" w:cs="Times New Roman"/>
          <w:color w:val="auto"/>
          <w:spacing w:val="17"/>
          <w:sz w:val="32"/>
          <w:szCs w:val="32"/>
          <w:highlight w:val="none"/>
        </w:rPr>
        <w:t>0分。</w:t>
      </w:r>
    </w:p>
    <w:p w14:paraId="795E5523">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14:paraId="5A69C87A">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4E730654">
      <w:pPr>
        <w:pStyle w:val="11"/>
        <w:spacing w:before="0" w:after="0" w:line="560" w:lineRule="exact"/>
        <w:ind w:firstLine="708" w:firstLineChars="200"/>
        <w:jc w:val="both"/>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绩效评价总分值100分，根据综合评分结果，90（含）</w:t>
      </w:r>
      <w:r>
        <w:rPr>
          <w:rFonts w:hint="eastAsia" w:ascii="Times New Roman" w:hAnsi="Times New Roman" w:eastAsia="仿宋_GB2312" w:cs="Times New Roman"/>
          <w:b w:val="0"/>
          <w:bCs w:val="0"/>
          <w:color w:val="auto"/>
          <w:spacing w:val="17"/>
          <w:kern w:val="2"/>
          <w:highlight w:val="none"/>
          <w:lang w:eastAsia="zh-CN"/>
        </w:rPr>
        <w:t>—</w:t>
      </w:r>
      <w:r>
        <w:rPr>
          <w:rFonts w:hint="default" w:ascii="Times New Roman" w:hAnsi="Times New Roman" w:eastAsia="仿宋_GB2312" w:cs="Times New Roman"/>
          <w:b w:val="0"/>
          <w:bCs w:val="0"/>
          <w:color w:val="auto"/>
          <w:spacing w:val="17"/>
          <w:kern w:val="2"/>
          <w:highlight w:val="none"/>
        </w:rPr>
        <w:t>100分为优、80（含）</w:t>
      </w:r>
      <w:r>
        <w:rPr>
          <w:rFonts w:hint="eastAsia" w:ascii="Times New Roman" w:hAnsi="Times New Roman" w:eastAsia="仿宋_GB2312" w:cs="Times New Roman"/>
          <w:b w:val="0"/>
          <w:bCs w:val="0"/>
          <w:color w:val="auto"/>
          <w:spacing w:val="17"/>
          <w:kern w:val="2"/>
          <w:highlight w:val="none"/>
          <w:lang w:eastAsia="zh-CN"/>
        </w:rPr>
        <w:t>—</w:t>
      </w:r>
      <w:r>
        <w:rPr>
          <w:rFonts w:hint="default" w:ascii="Times New Roman" w:hAnsi="Times New Roman" w:eastAsia="仿宋_GB2312" w:cs="Times New Roman"/>
          <w:b w:val="0"/>
          <w:bCs w:val="0"/>
          <w:color w:val="auto"/>
          <w:spacing w:val="17"/>
          <w:kern w:val="2"/>
          <w:highlight w:val="none"/>
        </w:rPr>
        <w:t>90分为良、60（含）</w:t>
      </w:r>
      <w:r>
        <w:rPr>
          <w:rFonts w:hint="eastAsia" w:ascii="Times New Roman" w:hAnsi="Times New Roman" w:eastAsia="仿宋_GB2312" w:cs="Times New Roman"/>
          <w:b w:val="0"/>
          <w:bCs w:val="0"/>
          <w:color w:val="auto"/>
          <w:spacing w:val="17"/>
          <w:kern w:val="2"/>
          <w:highlight w:val="none"/>
          <w:lang w:eastAsia="zh-CN"/>
        </w:rPr>
        <w:t>—</w:t>
      </w:r>
      <w:r>
        <w:rPr>
          <w:rFonts w:hint="default" w:ascii="Times New Roman" w:hAnsi="Times New Roman" w:eastAsia="仿宋_GB2312" w:cs="Times New Roman"/>
          <w:b w:val="0"/>
          <w:bCs w:val="0"/>
          <w:color w:val="auto"/>
          <w:spacing w:val="17"/>
          <w:kern w:val="2"/>
          <w:highlight w:val="none"/>
        </w:rPr>
        <w:t>80分为中、60分以下为差。</w:t>
      </w:r>
    </w:p>
    <w:p w14:paraId="728CC29C">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14:paraId="5289310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w:t>
      </w:r>
      <w:r>
        <w:rPr>
          <w:rFonts w:hint="default" w:ascii="Times New Roman" w:hAnsi="Times New Roman" w:eastAsia="仿宋_GB2312" w:cs="Times New Roman"/>
          <w:b w:val="0"/>
          <w:bCs w:val="0"/>
          <w:color w:val="auto"/>
          <w:highlight w:val="none"/>
        </w:rPr>
        <w:t>绩效评价方法</w:t>
      </w:r>
    </w:p>
    <w:p w14:paraId="60C00B25">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35C2E175">
      <w:pPr>
        <w:shd w:val="clear" w:color="auto" w:fill="auto"/>
        <w:spacing w:line="600" w:lineRule="exact"/>
        <w:ind w:firstLine="640" w:firstLineChars="200"/>
        <w:outlineLvl w:val="0"/>
        <w:rPr>
          <w:rFonts w:hint="eastAsia" w:ascii="仿宋_GB2312" w:hAnsi="仿宋_GB2312" w:eastAsia="仿宋_GB2312" w:cs="宋体"/>
          <w:b w:val="0"/>
          <w:bCs w:val="0"/>
          <w:color w:val="auto"/>
          <w:kern w:val="0"/>
          <w:sz w:val="32"/>
          <w:szCs w:val="32"/>
          <w:highlight w:val="yellow"/>
          <w:lang w:eastAsia="zh-CN"/>
        </w:rPr>
      </w:pPr>
      <w:r>
        <w:rPr>
          <w:rFonts w:hint="eastAsia" w:ascii="仿宋_GB2312" w:hAnsi="仿宋_GB2312" w:eastAsia="仿宋_GB2312" w:cs="宋体"/>
          <w:b w:val="0"/>
          <w:bCs w:val="0"/>
          <w:color w:val="auto"/>
          <w:kern w:val="0"/>
          <w:sz w:val="32"/>
          <w:szCs w:val="32"/>
          <w:highlight w:val="none"/>
          <w:lang w:eastAsia="zh-CN"/>
        </w:rPr>
        <w:t>本次评估采用成本效益法，通过</w:t>
      </w:r>
      <w:r>
        <w:rPr>
          <w:rFonts w:hint="eastAsia" w:ascii="仿宋_GB2312" w:eastAsia="仿宋_GB2312"/>
          <w:color w:val="auto"/>
          <w:sz w:val="32"/>
          <w:szCs w:val="32"/>
          <w:highlight w:val="none"/>
          <w:lang w:val="en-US" w:eastAsia="zh-CN"/>
        </w:rPr>
        <w:t>向八一中学支付联合办学经费150万元，</w:t>
      </w:r>
      <w:r>
        <w:rPr>
          <w:rFonts w:hint="eastAsia" w:ascii="仿宋_GB2312" w:hAnsi="仿宋_GB2312" w:eastAsia="仿宋_GB2312" w:cs="宋体"/>
          <w:b w:val="0"/>
          <w:bCs w:val="0"/>
          <w:color w:val="auto"/>
          <w:kern w:val="0"/>
          <w:sz w:val="32"/>
          <w:szCs w:val="32"/>
          <w:highlight w:val="none"/>
          <w:lang w:eastAsia="zh-CN"/>
        </w:rPr>
        <w:t>将八一中学成功办学经验复制推广，促进霍尔果斯市教育改革，探索建立现代学校制度，有助于培养优秀的学校管理队伍和高素质的教师队伍，促进中学阶段一体化发展，把苏港中学和国门初级中学打造成伊犁河谷名校。</w:t>
      </w:r>
    </w:p>
    <w:p w14:paraId="76FBF45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0866F8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14:paraId="50C53B2D">
      <w:pPr>
        <w:spacing w:line="600" w:lineRule="exact"/>
        <w:ind w:firstLine="640" w:firstLineChars="200"/>
        <w:outlineLvl w:val="0"/>
        <w:rPr>
          <w:rFonts w:hint="default"/>
          <w:lang w:eastAsia="zh-CN"/>
        </w:rPr>
      </w:pPr>
      <w:r>
        <w:rPr>
          <w:rFonts w:hint="eastAsia" w:eastAsia="仿宋_GB2312"/>
          <w:kern w:val="28"/>
          <w:sz w:val="32"/>
          <w:szCs w:val="32"/>
        </w:rPr>
        <w:t>原因是：根据年初制定的年度重点工作计划和绩效指标定额完成量，</w:t>
      </w:r>
      <w:r>
        <w:rPr>
          <w:rFonts w:hint="eastAsia" w:eastAsia="仿宋_GB2312"/>
          <w:kern w:val="28"/>
          <w:sz w:val="32"/>
          <w:szCs w:val="32"/>
          <w:lang w:val="en-US" w:eastAsia="zh-CN"/>
        </w:rPr>
        <w:t>领办帮扶学校数</w:t>
      </w:r>
      <w:r>
        <w:rPr>
          <w:rFonts w:eastAsia="仿宋_GB2312"/>
          <w:kern w:val="28"/>
          <w:sz w:val="32"/>
          <w:szCs w:val="32"/>
        </w:rPr>
        <w:t>=</w:t>
      </w:r>
      <w:r>
        <w:rPr>
          <w:rFonts w:hint="eastAsia" w:eastAsia="仿宋_GB2312"/>
          <w:kern w:val="28"/>
          <w:sz w:val="32"/>
          <w:szCs w:val="32"/>
          <w:lang w:val="en-US" w:eastAsia="zh-CN"/>
        </w:rPr>
        <w:t>2所</w:t>
      </w:r>
      <w:r>
        <w:rPr>
          <w:rFonts w:eastAsia="仿宋_GB2312"/>
          <w:kern w:val="28"/>
          <w:sz w:val="32"/>
          <w:szCs w:val="32"/>
        </w:rPr>
        <w:t>。</w:t>
      </w:r>
      <w:r>
        <w:rPr>
          <w:rFonts w:hint="eastAsia" w:eastAsia="仿宋_GB2312"/>
          <w:kern w:val="28"/>
          <w:sz w:val="32"/>
          <w:szCs w:val="32"/>
          <w:lang w:val="en-US" w:eastAsia="zh-CN"/>
        </w:rPr>
        <w:t>领班帮扶平均成本≤75万元/所</w:t>
      </w:r>
      <w:r>
        <w:rPr>
          <w:rFonts w:hint="eastAsia" w:eastAsia="仿宋_GB2312"/>
          <w:kern w:val="28"/>
          <w:sz w:val="32"/>
          <w:szCs w:val="32"/>
        </w:rPr>
        <w:t>，为体现绩效改进的原则，在可实现的条件下确定了相对较高的评价标准</w:t>
      </w:r>
      <w:r>
        <w:rPr>
          <w:rFonts w:eastAsia="仿宋_GB2312"/>
          <w:kern w:val="28"/>
          <w:sz w:val="32"/>
          <w:szCs w:val="32"/>
        </w:rPr>
        <w:t>。</w:t>
      </w:r>
    </w:p>
    <w:p w14:paraId="08F5A4D2">
      <w:pPr>
        <w:pStyle w:val="11"/>
        <w:numPr>
          <w:ilvl w:val="0"/>
          <w:numId w:val="2"/>
        </w:numPr>
        <w:spacing w:before="0" w:after="0" w:line="560" w:lineRule="exact"/>
        <w:ind w:firstLine="711" w:firstLineChars="200"/>
        <w:jc w:val="both"/>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14:paraId="4C202B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前期准备与规划</w:t>
      </w:r>
    </w:p>
    <w:p w14:paraId="337C2A26">
      <w:pPr>
        <w:keepNext w:val="0"/>
        <w:keepLines w:val="0"/>
        <w:pageBreakBefore w:val="0"/>
        <w:kinsoku/>
        <w:wordWrap/>
        <w:overflowPunct/>
        <w:topLinePunct w:val="0"/>
        <w:autoSpaceDE/>
        <w:autoSpaceDN/>
        <w:bidi w:val="0"/>
        <w:adjustRightInd/>
        <w:snapToGrid/>
        <w:spacing w:line="580" w:lineRule="exact"/>
        <w:ind w:left="0" w:leftChars="0" w:firstLine="640" w:firstLineChars="200"/>
        <w:jc w:val="left"/>
        <w:textAlignment w:val="auto"/>
        <w:rPr>
          <w:rFonts w:hint="default"/>
          <w:color w:val="auto"/>
          <w:highlight w:val="none"/>
          <w:lang w:val="en-US" w:eastAsia="zh-CN"/>
        </w:rPr>
      </w:pPr>
      <w:r>
        <w:rPr>
          <w:rFonts w:hint="default" w:ascii="Times New Roman" w:hAnsi="Times New Roman" w:eastAsia="仿宋_GB2312" w:cs="Times New Roman"/>
          <w:color w:val="auto"/>
          <w:sz w:val="32"/>
          <w:szCs w:val="32"/>
          <w:highlight w:val="none"/>
        </w:rPr>
        <w:t>在项目绩效评价工作启动之初，</w:t>
      </w:r>
      <w:r>
        <w:rPr>
          <w:rFonts w:hint="eastAsia" w:ascii="仿宋_GB2312" w:hAnsi="仿宋" w:eastAsia="仿宋_GB2312" w:cs="宋体"/>
          <w:color w:val="auto"/>
          <w:sz w:val="32"/>
          <w:szCs w:val="32"/>
          <w:highlight w:val="none"/>
          <w:lang w:val="en-US" w:eastAsia="zh-CN"/>
        </w:rPr>
        <w:t>成立评估小组，</w:t>
      </w:r>
      <w:r>
        <w:rPr>
          <w:rFonts w:hint="eastAsia" w:ascii="仿宋_GB2312" w:hAnsi="仿宋" w:eastAsia="仿宋_GB2312" w:cs="宋体"/>
          <w:color w:val="auto"/>
          <w:sz w:val="32"/>
          <w:szCs w:val="32"/>
          <w:highlight w:val="none"/>
        </w:rPr>
        <w:t>参与评估的所有相关人员</w:t>
      </w:r>
      <w:r>
        <w:rPr>
          <w:rFonts w:hint="eastAsia" w:ascii="仿宋_GB2312" w:hAnsi="仿宋" w:eastAsia="仿宋_GB2312" w:cs="宋体"/>
          <w:color w:val="auto"/>
          <w:sz w:val="32"/>
          <w:szCs w:val="32"/>
          <w:highlight w:val="none"/>
          <w:lang w:eastAsia="zh-CN"/>
        </w:rPr>
        <w:t>：</w:t>
      </w:r>
      <w:r>
        <w:rPr>
          <w:rFonts w:hint="eastAsia" w:ascii="仿宋_GB2312" w:hAnsi="仿宋" w:eastAsia="仿宋_GB2312" w:cs="宋体"/>
          <w:color w:val="auto"/>
          <w:sz w:val="32"/>
          <w:szCs w:val="32"/>
          <w:highlight w:val="none"/>
          <w:lang w:val="en-US" w:eastAsia="zh-CN"/>
        </w:rPr>
        <w:t>教育局负责总体协调统筹，签订协议合同；刘雨琛负责项目预算，对接市财政局；王超负责项目评估人员。</w:t>
      </w:r>
    </w:p>
    <w:p w14:paraId="3EAC4C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14:paraId="049EF0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14:paraId="12E65E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14:paraId="216DF3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97037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14:paraId="49E371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097DA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14:paraId="0D7DC5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740C4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14:paraId="717BB4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5AF7295">
      <w:pPr>
        <w:numPr>
          <w:ilvl w:val="0"/>
          <w:numId w:val="3"/>
        </w:num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14:paraId="629B0E38">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一</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评价情况</w:t>
      </w:r>
    </w:p>
    <w:p w14:paraId="52C87B9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w:t>
      </w:r>
      <w:bookmarkStart w:id="5" w:name="OLE_LINK6"/>
      <w:r>
        <w:rPr>
          <w:rFonts w:hint="eastAsia" w:eastAsia="仿宋_GB2312" w:cs="Times New Roman"/>
          <w:color w:val="auto"/>
          <w:sz w:val="32"/>
          <w:szCs w:val="32"/>
          <w:highlight w:val="none"/>
          <w:lang w:val="en-US" w:eastAsia="zh-CN"/>
        </w:rPr>
        <w:t>八一中学领办帮扶项目</w:t>
      </w:r>
      <w:bookmarkEnd w:id="5"/>
      <w:r>
        <w:rPr>
          <w:rFonts w:hint="eastAsia" w:eastAsia="仿宋_GB2312" w:cs="Times New Roman"/>
          <w:color w:val="auto"/>
          <w:sz w:val="32"/>
          <w:szCs w:val="32"/>
          <w:highlight w:val="none"/>
          <w:lang w:val="en-US" w:eastAsia="zh-CN"/>
        </w:rPr>
        <w:t>在提高教师教育教学水平、改善教学模式等方面</w:t>
      </w:r>
      <w:r>
        <w:rPr>
          <w:rFonts w:hint="default" w:ascii="Times New Roman" w:hAnsi="Times New Roman" w:eastAsia="仿宋_GB2312" w:cs="Times New Roman"/>
          <w:color w:val="auto"/>
          <w:sz w:val="32"/>
          <w:szCs w:val="32"/>
          <w:highlight w:val="none"/>
        </w:rPr>
        <w:t>表现出色，达到了预期的标准与要求。</w:t>
      </w:r>
    </w:p>
    <w:p w14:paraId="4D2348D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eastAsia="仿宋_GB2312" w:cs="Times New Roman"/>
          <w:color w:val="auto"/>
          <w:sz w:val="32"/>
          <w:szCs w:val="32"/>
          <w:highlight w:val="none"/>
          <w:lang w:val="en-US" w:eastAsia="zh-CN"/>
        </w:rPr>
        <w:t>霍尔果斯市教育局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14:paraId="7BAB02C6">
      <w:pPr>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从项目效益的角度来看，本项目不仅</w:t>
      </w:r>
      <w:r>
        <w:rPr>
          <w:rFonts w:hint="eastAsia" w:eastAsia="仿宋_GB2312" w:cs="Times New Roman"/>
          <w:color w:val="auto"/>
          <w:sz w:val="32"/>
          <w:szCs w:val="32"/>
          <w:highlight w:val="none"/>
          <w:lang w:val="en-US" w:eastAsia="zh-CN"/>
        </w:rPr>
        <w:t>帮助苏港中学、国门初级中学教育教学质量提升</w:t>
      </w:r>
      <w:r>
        <w:rPr>
          <w:rFonts w:hint="eastAsia"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完成教师教育水平评估，制定个性化培训方案，教师师徒结对，培养学科带头教师</w:t>
      </w:r>
      <w:r>
        <w:rPr>
          <w:rFonts w:hint="eastAsia"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学校管理优化，完善教师绩效考核制度，提升教师工作积极性。</w:t>
      </w:r>
    </w:p>
    <w:p w14:paraId="469B856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w:t>
      </w:r>
      <w:r>
        <w:rPr>
          <w:rFonts w:hint="eastAsia" w:eastAsia="仿宋_GB2312" w:cs="Times New Roman"/>
          <w:color w:val="auto"/>
          <w:sz w:val="32"/>
          <w:szCs w:val="32"/>
          <w:highlight w:val="none"/>
          <w:lang w:val="en-US" w:eastAsia="zh-CN"/>
        </w:rPr>
        <w:t>霍尔果斯市八一中学领办帮扶项目</w:t>
      </w:r>
      <w:r>
        <w:rPr>
          <w:rFonts w:hint="default" w:ascii="Times New Roman" w:hAnsi="Times New Roman" w:eastAsia="仿宋_GB2312" w:cs="Times New Roman"/>
          <w:color w:val="auto"/>
          <w:sz w:val="32"/>
          <w:szCs w:val="32"/>
          <w:highlight w:val="none"/>
        </w:rPr>
        <w:t>在绩效评价中表现出色，达到了项目的预期目标，并在多个方面取得了显著的成效。</w:t>
      </w:r>
    </w:p>
    <w:p w14:paraId="252EC55A">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评价结论</w:t>
      </w:r>
    </w:p>
    <w:p w14:paraId="4B31725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w:t>
      </w:r>
      <w:r>
        <w:rPr>
          <w:rFonts w:hint="default" w:ascii="Times New Roman" w:hAnsi="Times New Roman" w:eastAsia="仿宋_GB2312" w:cs="Times New Roman"/>
          <w:b w:val="0"/>
          <w:bCs w:val="0"/>
        </w:rPr>
        <w:t>体打分情况详见：附件1综合评分表</w:t>
      </w:r>
      <w:r>
        <w:rPr>
          <w:rFonts w:hint="default" w:ascii="Times New Roman" w:hAnsi="Times New Roman" w:eastAsia="仿宋_GB2312" w:cs="Times New Roman"/>
          <w:b w:val="0"/>
          <w:bCs w:val="0"/>
          <w:lang w:eastAsia="zh-CN"/>
        </w:rPr>
        <w:t>。</w:t>
      </w:r>
    </w:p>
    <w:p w14:paraId="1FACEF8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p>
    <w:p w14:paraId="071A9999">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p>
    <w:p w14:paraId="2FC9F0FD">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1E22343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14:paraId="752F50E0">
            <w:pPr>
              <w:jc w:val="center"/>
              <w:rPr>
                <w:rFonts w:hint="default" w:ascii="Times New Roman" w:hAnsi="Times New Roman" w:eastAsia="仿宋_GB2312" w:cs="Times New Roman"/>
                <w:b/>
                <w:bCs/>
                <w:color w:val="auto"/>
                <w:sz w:val="21"/>
                <w:szCs w:val="21"/>
                <w:highlight w:val="none"/>
              </w:rPr>
            </w:pPr>
            <w:bookmarkStart w:id="11" w:name="_GoBack" w:colFirst="0" w:colLast="2"/>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14:paraId="5CDEE5DC">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14:paraId="377684D1">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bookmarkEnd w:id="11"/>
      <w:tr w14:paraId="72CA914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4AA9E3">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54E237A1">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1F6EC91">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16FBE9A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DD511F">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62E4C2B9">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6037418">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0EAED6A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337756E">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5FFF3D50">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B518F11">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40</w:t>
            </w:r>
          </w:p>
        </w:tc>
      </w:tr>
      <w:tr w14:paraId="27BD594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FDFFCE">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155F44E5">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486C0B8">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3BEE062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5FB329">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402F2DB5">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D24A7C4">
            <w:pPr>
              <w:jc w:val="center"/>
              <w:rPr>
                <w:rFonts w:hint="default" w:ascii="Times New Roman" w:hAnsi="Times New Roman" w:eastAsia="仿宋_GB2312" w:cs="Times New Roman"/>
                <w:b/>
                <w:bCs/>
                <w:color w:val="auto"/>
                <w:sz w:val="21"/>
                <w:szCs w:val="21"/>
                <w:highlight w:val="none"/>
                <w:lang w:val="en-US" w:eastAsia="zh-CN"/>
              </w:rPr>
            </w:pPr>
            <w:r>
              <w:rPr>
                <w:rFonts w:hint="eastAsia" w:eastAsia="仿宋_GB2312" w:cs="Times New Roman"/>
                <w:b/>
                <w:bCs/>
                <w:color w:val="auto"/>
                <w:sz w:val="21"/>
                <w:szCs w:val="21"/>
                <w:highlight w:val="none"/>
                <w:lang w:val="en-US" w:eastAsia="zh-CN"/>
              </w:rPr>
              <w:t>100</w:t>
            </w:r>
          </w:p>
        </w:tc>
      </w:tr>
    </w:tbl>
    <w:p w14:paraId="3EA8B081">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14:paraId="42D6CEB7">
      <w:pPr>
        <w:pStyle w:val="11"/>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14:paraId="7A39571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19B0166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14:paraId="0347692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14:paraId="34B3848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C06058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14:paraId="25522A5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根据决算依据编制工作计划和经费预算，经过与部门项目分管领导沟通、筛选确定经费预算计划，确定最终预算方案。项目的审批文件、材料符合相关要求，保障了程序的规范性。</w:t>
      </w:r>
    </w:p>
    <w:p w14:paraId="592EF19D">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14:paraId="39B62F4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14:paraId="0072592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AD3418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14:paraId="10BE356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636A5A67">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14:paraId="58D7898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14:paraId="398F6C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1C9D8D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589BFA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14:paraId="42C752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7C968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75D14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D8B6416">
      <w:pPr>
        <w:pStyle w:val="11"/>
        <w:numPr>
          <w:ilvl w:val="0"/>
          <w:numId w:val="4"/>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14:paraId="307F32C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w:t>
      </w: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68CBEF7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14:paraId="75FFD34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14:paraId="11CAE10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%，预算资金按计划进度执行。</w:t>
      </w:r>
    </w:p>
    <w:p w14:paraId="4654DBA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14:paraId="0EC69CF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7345147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14:paraId="0A8341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23A4F8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2F8CB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3966929">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14:paraId="33AFAF5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14:paraId="29B497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174F9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14:paraId="2CFB52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8EC2FC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6E930DB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14:paraId="2859FE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14:paraId="07FACB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B0E22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14:paraId="2FFC48BA">
      <w:pPr>
        <w:pStyle w:val="12"/>
        <w:numPr>
          <w:ilvl w:val="0"/>
          <w:numId w:val="4"/>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14:paraId="2DC94BA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个三级指标构成，权重分为</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14:paraId="632DDAA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14:paraId="7C6B4A1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rPr>
      </w:pPr>
      <w:bookmarkStart w:id="6" w:name="OLE_LINK8"/>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val="en-US" w:eastAsia="zh-CN"/>
        </w:rPr>
        <w:t>领班帮扶学校数</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=2所</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2所</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无偏差。</w:t>
      </w:r>
      <w:bookmarkEnd w:id="6"/>
    </w:p>
    <w:p w14:paraId="00D9A82B">
      <w:pPr>
        <w:shd w:val="clear" w:color="auto" w:fill="auto"/>
        <w:spacing w:line="600" w:lineRule="exact"/>
        <w:ind w:firstLine="420" w:firstLineChars="200"/>
        <w:outlineLvl w:val="0"/>
        <w:rPr>
          <w:rFonts w:hint="default" w:ascii="Times New Roman" w:hAnsi="Times New Roman" w:eastAsia="仿宋_GB2312" w:cs="Times New Roman"/>
          <w:color w:val="auto"/>
          <w:sz w:val="32"/>
          <w:szCs w:val="32"/>
          <w:highlight w:val="none"/>
        </w:rPr>
      </w:pPr>
      <w:r>
        <w:rPr>
          <w:rFonts w:hint="eastAsia"/>
          <w:color w:val="auto"/>
          <w:highlight w:val="none"/>
          <w:lang w:val="en-US" w:eastAsia="zh-CN"/>
        </w:rPr>
        <w:t xml:space="preserve"> </w:t>
      </w: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14:paraId="76CC8433">
      <w:pPr>
        <w:shd w:val="clear" w:color="auto" w:fill="auto"/>
        <w:spacing w:line="600" w:lineRule="exact"/>
        <w:ind w:firstLine="420" w:firstLineChars="200"/>
        <w:outlineLvl w:val="0"/>
        <w:rPr>
          <w:rFonts w:hint="default" w:eastAsiaTheme="majorEastAsia"/>
          <w:color w:val="auto"/>
          <w:highlight w:val="none"/>
          <w:lang w:val="en-US" w:eastAsia="zh-CN"/>
        </w:rPr>
      </w:pPr>
      <w:r>
        <w:rPr>
          <w:rFonts w:hint="eastAsia"/>
          <w:color w:val="auto"/>
          <w:highlight w:val="none"/>
          <w:lang w:val="en-US" w:eastAsia="zh-CN"/>
        </w:rPr>
        <w:t xml:space="preserve"> </w:t>
      </w: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资金支付及时率</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无偏差。</w:t>
      </w:r>
    </w:p>
    <w:p w14:paraId="6A2A96E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bookmarkStart w:id="7" w:name="OLE_LINK9"/>
      <w:r>
        <w:rPr>
          <w:rFonts w:hint="default" w:ascii="Times New Roman" w:hAnsi="Times New Roman" w:eastAsia="仿宋_GB2312" w:cs="Times New Roman"/>
          <w:color w:val="auto"/>
          <w:sz w:val="32"/>
          <w:szCs w:val="32"/>
          <w:highlight w:val="none"/>
        </w:rPr>
        <w:t>时效</w:t>
      </w:r>
      <w:bookmarkEnd w:id="7"/>
      <w:r>
        <w:rPr>
          <w:rFonts w:hint="default" w:ascii="Times New Roman" w:hAnsi="Times New Roman" w:eastAsia="仿宋_GB2312" w:cs="Times New Roman"/>
          <w:color w:val="auto"/>
          <w:sz w:val="32"/>
          <w:szCs w:val="32"/>
          <w:highlight w:val="none"/>
        </w:rPr>
        <w:t>指标：</w:t>
      </w:r>
    </w:p>
    <w:p w14:paraId="08BE9B3A">
      <w:pPr>
        <w:shd w:val="clear" w:color="auto" w:fill="auto"/>
        <w:spacing w:line="600" w:lineRule="exact"/>
        <w:ind w:firstLine="640" w:firstLineChars="200"/>
        <w:outlineLvl w:val="0"/>
        <w:rPr>
          <w:rFonts w:hint="default" w:eastAsiaTheme="majorEastAsia"/>
          <w:color w:val="auto"/>
          <w:highlight w:val="none"/>
          <w:lang w:val="en-US" w:eastAsia="zh-CN"/>
        </w:rPr>
      </w:pP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val="en-US" w:eastAsia="zh-CN"/>
        </w:rPr>
        <w:t>资金支付</w:t>
      </w:r>
      <w:r>
        <w:rPr>
          <w:rFonts w:hint="default" w:ascii="Times New Roman" w:hAnsi="Times New Roman" w:eastAsia="仿宋_GB2312" w:cs="Times New Roman"/>
          <w:color w:val="auto"/>
          <w:sz w:val="32"/>
          <w:szCs w:val="32"/>
          <w:highlight w:val="none"/>
        </w:rPr>
        <w:t>及时率</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无偏差。</w:t>
      </w:r>
    </w:p>
    <w:p w14:paraId="02E809CB">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r>
        <w:rPr>
          <w:rFonts w:hint="eastAsia" w:eastAsia="仿宋_GB2312" w:cs="Times New Roman"/>
          <w:sz w:val="32"/>
          <w:szCs w:val="32"/>
          <w:highlight w:val="none"/>
          <w:lang w:val="en-US" w:eastAsia="zh-CN"/>
        </w:rPr>
        <w:t>领办帮扶平均成本，</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≤75万元/所</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75万元/所</w:t>
      </w:r>
      <w:r>
        <w:rPr>
          <w:rFonts w:hint="default" w:ascii="Times New Roman" w:hAnsi="Times New Roman" w:eastAsia="仿宋_GB2312" w:cs="Times New Roman"/>
          <w:color w:val="auto"/>
          <w:sz w:val="32"/>
          <w:szCs w:val="32"/>
          <w:highlight w:val="none"/>
        </w:rPr>
        <w:t xml:space="preserve"> ，指标完成率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 xml:space="preserve"> %</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无偏差。</w:t>
      </w:r>
    </w:p>
    <w:p w14:paraId="6241B2D9">
      <w:pPr>
        <w:pStyle w:val="12"/>
        <w:numPr>
          <w:ilvl w:val="0"/>
          <w:numId w:val="4"/>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14:paraId="6C67BA1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个三级指标构成，权重分为</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30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14:paraId="2980C89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1.实施效益</w:t>
      </w:r>
    </w:p>
    <w:p w14:paraId="3422808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①</w:t>
      </w:r>
      <w:r>
        <w:rPr>
          <w:rFonts w:hint="default" w:ascii="Times New Roman" w:hAnsi="Times New Roman" w:eastAsia="仿宋_GB2312" w:cs="Times New Roman"/>
          <w:color w:val="auto"/>
          <w:sz w:val="32"/>
          <w:szCs w:val="32"/>
          <w:highlight w:val="none"/>
        </w:rPr>
        <w:t>社会效益指标：</w:t>
      </w:r>
    </w:p>
    <w:p w14:paraId="493799B9">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eastAsia" w:eastAsia="仿宋_GB2312" w:cs="Times New Roman"/>
          <w:sz w:val="32"/>
          <w:szCs w:val="32"/>
          <w:highlight w:val="none"/>
          <w:lang w:val="en-US" w:eastAsia="zh-CN"/>
        </w:rPr>
        <w:t>指标1：</w:t>
      </w:r>
      <w:r>
        <w:rPr>
          <w:rFonts w:hint="eastAsia" w:ascii="Times New Roman" w:hAnsi="Times New Roman" w:eastAsia="仿宋_GB2312" w:cs="Times New Roman"/>
          <w:sz w:val="32"/>
          <w:szCs w:val="32"/>
          <w:highlight w:val="none"/>
          <w:lang w:val="en-US" w:eastAsia="zh-CN"/>
        </w:rPr>
        <w:t>提升办学质量，</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有效提升</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 xml:space="preserve"> % ，指标完成率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 xml:space="preserve"> %</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无偏差。</w:t>
      </w:r>
    </w:p>
    <w:p w14:paraId="3F79A82E">
      <w:pPr>
        <w:shd w:val="clear" w:color="auto" w:fill="auto"/>
        <w:spacing w:line="600" w:lineRule="exact"/>
        <w:ind w:firstLine="640" w:firstLineChars="200"/>
        <w:outlineLvl w:val="0"/>
        <w:rPr>
          <w:rFonts w:hint="default" w:eastAsia="仿宋_GB231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提升教师专业能力，</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有效提升</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 xml:space="preserve"> ，指标完成率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 xml:space="preserve"> %</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无偏差。</w:t>
      </w:r>
    </w:p>
    <w:p w14:paraId="7EA4A60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2.满意度</w:t>
      </w:r>
    </w:p>
    <w:p w14:paraId="76F95813">
      <w:pPr>
        <w:pStyle w:val="21"/>
        <w:spacing w:line="560" w:lineRule="exact"/>
        <w:ind w:firstLine="640"/>
        <w:rPr>
          <w:rFonts w:hint="eastAsia"/>
          <w:highlight w:val="none"/>
          <w:lang w:eastAsia="zh-CN"/>
        </w:rPr>
      </w:pP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eastAsia="zh-CN"/>
        </w:rPr>
        <w:t>：</w:t>
      </w:r>
      <w:r>
        <w:rPr>
          <w:rFonts w:hint="eastAsia" w:eastAsia="仿宋_GB2312" w:cs="Times New Roman"/>
          <w:sz w:val="32"/>
          <w:szCs w:val="32"/>
          <w:highlight w:val="none"/>
          <w:lang w:val="en-US" w:eastAsia="zh-CN"/>
        </w:rPr>
        <w:t>教师满意度，</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rPr>
        <w:t xml:space="preserve"> ，实际完成值：</w:t>
      </w:r>
      <w:r>
        <w:rPr>
          <w:rFonts w:hint="eastAsia" w:eastAsia="仿宋_GB2312" w:cs="Times New Roman"/>
          <w:color w:val="auto"/>
          <w:sz w:val="32"/>
          <w:szCs w:val="32"/>
          <w:highlight w:val="none"/>
          <w:lang w:val="en-US" w:eastAsia="zh-CN"/>
        </w:rPr>
        <w:t>97%</w:t>
      </w:r>
      <w:r>
        <w:rPr>
          <w:rFonts w:hint="default" w:ascii="Times New Roman" w:hAnsi="Times New Roman" w:eastAsia="仿宋_GB2312" w:cs="Times New Roman"/>
          <w:color w:val="auto"/>
          <w:sz w:val="32"/>
          <w:szCs w:val="32"/>
          <w:highlight w:val="none"/>
        </w:rPr>
        <w:t xml:space="preserve"> ，指标完成率</w:t>
      </w:r>
      <w:r>
        <w:rPr>
          <w:rFonts w:hint="eastAsia" w:eastAsia="仿宋_GB2312" w:cs="Times New Roman"/>
          <w:color w:val="auto"/>
          <w:sz w:val="32"/>
          <w:szCs w:val="32"/>
          <w:highlight w:val="none"/>
          <w:lang w:val="en-US" w:eastAsia="zh-CN"/>
        </w:rPr>
        <w:t>102.1</w:t>
      </w:r>
      <w:r>
        <w:rPr>
          <w:rFonts w:hint="default" w:ascii="Times New Roman" w:hAnsi="Times New Roman" w:eastAsia="仿宋_GB2312" w:cs="Times New Roman"/>
          <w:color w:val="auto"/>
          <w:sz w:val="32"/>
          <w:szCs w:val="32"/>
          <w:highlight w:val="none"/>
        </w:rPr>
        <w:t xml:space="preserve"> %</w:t>
      </w:r>
      <w:r>
        <w:rPr>
          <w:rFonts w:hint="eastAsia" w:eastAsia="仿宋_GB2312" w:cs="Times New Roman"/>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偏差原因教师满意度较高，改进措施细化满意度。</w:t>
      </w:r>
    </w:p>
    <w:p w14:paraId="453B444D">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07430883">
      <w:pPr>
        <w:pStyle w:val="21"/>
        <w:spacing w:line="560" w:lineRule="exact"/>
        <w:ind w:firstLine="640"/>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霍尔果斯市八一中学领办帮扶</w:t>
      </w:r>
      <w:r>
        <w:rPr>
          <w:rFonts w:hint="eastAsia" w:ascii="仿宋_GB2312" w:hAnsi="仿宋_GB2312" w:eastAsia="仿宋_GB2312" w:cs="仿宋_GB2312"/>
          <w:b w:val="0"/>
          <w:bCs w:val="0"/>
          <w:color w:val="auto"/>
          <w:sz w:val="32"/>
          <w:szCs w:val="32"/>
          <w:highlight w:val="none"/>
        </w:rPr>
        <w:t>项目年初预算</w:t>
      </w:r>
      <w:r>
        <w:rPr>
          <w:rFonts w:hint="eastAsia" w:ascii="仿宋_GB2312" w:hAnsi="仿宋_GB2312" w:eastAsia="仿宋_GB2312" w:cs="仿宋_GB2312"/>
          <w:b w:val="0"/>
          <w:bCs w:val="0"/>
          <w:color w:val="auto"/>
          <w:sz w:val="32"/>
          <w:szCs w:val="32"/>
          <w:highlight w:val="none"/>
          <w:lang w:val="en-US" w:eastAsia="zh-CN"/>
        </w:rPr>
        <w:t>150</w:t>
      </w:r>
      <w:r>
        <w:rPr>
          <w:rFonts w:hint="eastAsia" w:ascii="仿宋_GB2312" w:hAnsi="仿宋_GB2312" w:eastAsia="仿宋_GB2312" w:cs="仿宋_GB2312"/>
          <w:b w:val="0"/>
          <w:bCs w:val="0"/>
          <w:color w:val="auto"/>
          <w:sz w:val="32"/>
          <w:szCs w:val="32"/>
          <w:highlight w:val="none"/>
        </w:rPr>
        <w:t>万元，全年预算</w:t>
      </w:r>
      <w:r>
        <w:rPr>
          <w:rFonts w:hint="eastAsia" w:ascii="仿宋_GB2312" w:hAnsi="仿宋_GB2312" w:eastAsia="仿宋_GB2312" w:cs="仿宋_GB2312"/>
          <w:b w:val="0"/>
          <w:bCs w:val="0"/>
          <w:color w:val="auto"/>
          <w:sz w:val="32"/>
          <w:szCs w:val="32"/>
          <w:highlight w:val="none"/>
          <w:lang w:val="en-US" w:eastAsia="zh-CN"/>
        </w:rPr>
        <w:t>150</w:t>
      </w:r>
      <w:r>
        <w:rPr>
          <w:rFonts w:hint="eastAsia" w:ascii="仿宋_GB2312" w:hAnsi="仿宋_GB2312" w:eastAsia="仿宋_GB2312" w:cs="仿宋_GB2312"/>
          <w:b w:val="0"/>
          <w:bCs w:val="0"/>
          <w:color w:val="auto"/>
          <w:sz w:val="32"/>
          <w:szCs w:val="32"/>
          <w:highlight w:val="none"/>
        </w:rPr>
        <w:t>万元，实际支出</w:t>
      </w:r>
      <w:r>
        <w:rPr>
          <w:rFonts w:hint="eastAsia" w:ascii="仿宋_GB2312" w:hAnsi="仿宋_GB2312" w:eastAsia="仿宋_GB2312" w:cs="仿宋_GB2312"/>
          <w:b w:val="0"/>
          <w:bCs w:val="0"/>
          <w:color w:val="auto"/>
          <w:sz w:val="32"/>
          <w:szCs w:val="32"/>
          <w:highlight w:val="none"/>
          <w:lang w:val="en-US" w:eastAsia="zh-CN"/>
        </w:rPr>
        <w:t>150</w:t>
      </w:r>
      <w:r>
        <w:rPr>
          <w:rFonts w:hint="eastAsia" w:ascii="仿宋_GB2312" w:hAnsi="仿宋_GB2312" w:eastAsia="仿宋_GB2312" w:cs="仿宋_GB2312"/>
          <w:b w:val="0"/>
          <w:bCs w:val="0"/>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预算执行率为100%</w:t>
      </w:r>
      <w:r>
        <w:rPr>
          <w:rFonts w:hint="eastAsia" w:ascii="仿宋_GB2312" w:hAnsi="仿宋_GB2312" w:eastAsia="仿宋_GB2312" w:cs="仿宋_GB2312"/>
          <w:b w:val="0"/>
          <w:bCs w:val="0"/>
          <w:color w:val="auto"/>
          <w:sz w:val="32"/>
          <w:szCs w:val="32"/>
          <w:highlight w:val="none"/>
        </w:rPr>
        <w:t>，项目绩效指标总体完成率为</w:t>
      </w:r>
      <w:r>
        <w:rPr>
          <w:rFonts w:hint="eastAsia" w:ascii="仿宋_GB2312" w:hAnsi="仿宋_GB2312" w:eastAsia="仿宋_GB2312" w:cs="仿宋_GB2312"/>
          <w:b w:val="0"/>
          <w:bCs w:val="0"/>
          <w:color w:val="auto"/>
          <w:sz w:val="32"/>
          <w:szCs w:val="32"/>
          <w:highlight w:val="none"/>
          <w:lang w:val="en-US" w:eastAsia="zh-CN"/>
        </w:rPr>
        <w:t>100.3</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。总体偏差率为</w:t>
      </w:r>
      <w:r>
        <w:rPr>
          <w:rFonts w:hint="eastAsia" w:ascii="仿宋_GB2312" w:hAnsi="仿宋_GB2312" w:eastAsia="仿宋_GB2312" w:cs="仿宋_GB2312"/>
          <w:b w:val="0"/>
          <w:bCs w:val="0"/>
          <w:color w:val="auto"/>
          <w:sz w:val="32"/>
          <w:szCs w:val="32"/>
          <w:highlight w:val="none"/>
          <w:lang w:val="en-US" w:eastAsia="zh-CN"/>
        </w:rPr>
        <w:t>0.3%，偏差原因：教师满意度较高，改进措施：细化满意度，合理设置绩效指标。</w:t>
      </w:r>
    </w:p>
    <w:p w14:paraId="31A0F41F">
      <w:pPr>
        <w:spacing w:line="560" w:lineRule="exact"/>
        <w:ind w:firstLine="640" w:firstLineChars="200"/>
        <w:rPr>
          <w:rStyle w:val="20"/>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14:paraId="5DE2B54D">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14:paraId="06B4195E">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建立统一的教学质量监控体系，对领办学校和本校采取相同的标准进行教学评估，定期组织联合考试，统一命题、阅卷、分析、，精准把握学生学习情况，针对薄弱环节及时调整教学策略，提升教学针对性和有效性。</w:t>
      </w:r>
      <w:r>
        <w:rPr>
          <w:rFonts w:hint="default" w:ascii="Times New Roman" w:hAnsi="Times New Roman" w:eastAsia="仿宋_GB2312" w:cs="Times New Roman"/>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9B20D1E">
      <w:pPr>
        <w:pStyle w:val="11"/>
        <w:spacing w:before="0" w:after="0" w:line="560" w:lineRule="exact"/>
        <w:ind w:firstLine="640" w:firstLineChars="200"/>
        <w:jc w:val="left"/>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严格坚持先做事、后验收、再拨付的原则，</w:t>
      </w:r>
      <w:r>
        <w:rPr>
          <w:rFonts w:hint="eastAsia" w:ascii="Times New Roman" w:hAnsi="Times New Roman" w:eastAsia="仿宋_GB2312" w:cs="Times New Roman"/>
          <w:b w:val="0"/>
          <w:bCs w:val="0"/>
          <w:color w:val="auto"/>
          <w:kern w:val="2"/>
          <w:highlight w:val="none"/>
          <w:lang w:eastAsia="zh-CN"/>
        </w:rPr>
        <w:t>杜绝</w:t>
      </w:r>
      <w:r>
        <w:rPr>
          <w:rFonts w:hint="default" w:ascii="Times New Roman" w:hAnsi="Times New Roman" w:eastAsia="仿宋_GB2312" w:cs="Times New Roman"/>
          <w:b w:val="0"/>
          <w:bCs w:val="0"/>
          <w:color w:val="auto"/>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F635A5C">
      <w:pPr>
        <w:keepNext/>
        <w:keepLines/>
        <w:numPr>
          <w:ilvl w:val="0"/>
          <w:numId w:val="5"/>
        </w:num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14:paraId="0A1B1B06">
      <w:pPr>
        <w:pStyle w:val="11"/>
        <w:spacing w:before="0" w:after="0" w:line="560" w:lineRule="exact"/>
        <w:ind w:firstLine="640" w:firstLineChars="200"/>
        <w:jc w:val="left"/>
        <w:rPr>
          <w:rFonts w:hint="eastAsia" w:ascii="Times New Roman" w:hAnsi="Times New Roman" w:eastAsia="仿宋_GB2312" w:cs="Times New Roman"/>
          <w:b w:val="0"/>
          <w:bCs w:val="0"/>
          <w:color w:val="auto"/>
          <w:kern w:val="2"/>
          <w:highlight w:val="none"/>
          <w:lang w:val="en-US" w:eastAsia="zh-CN"/>
        </w:rPr>
      </w:pPr>
      <w:r>
        <w:rPr>
          <w:rFonts w:hint="eastAsia" w:ascii="Times New Roman" w:hAnsi="Times New Roman" w:eastAsia="仿宋_GB2312" w:cs="Times New Roman"/>
          <w:b w:val="0"/>
          <w:bCs w:val="0"/>
          <w:color w:val="auto"/>
          <w:kern w:val="2"/>
          <w:highlight w:val="none"/>
          <w:lang w:val="en-US" w:eastAsia="zh-CN"/>
        </w:rPr>
        <w:t>1.领办学校与被领办学校在管理理念、制度执行上存在差异，导致决策落地迟缓，部分工作上推进受阻，对新制度接受度较低。</w:t>
      </w:r>
    </w:p>
    <w:p w14:paraId="588BC935">
      <w:pPr>
        <w:pStyle w:val="11"/>
        <w:spacing w:before="0" w:after="0" w:line="560" w:lineRule="exact"/>
        <w:ind w:firstLine="640" w:firstLineChars="200"/>
        <w:jc w:val="left"/>
        <w:rPr>
          <w:rFonts w:hint="default" w:ascii="Times New Roman" w:hAnsi="Times New Roman" w:eastAsia="仿宋_GB2312" w:cs="Times New Roman"/>
          <w:b w:val="0"/>
          <w:bCs w:val="0"/>
          <w:color w:val="auto"/>
          <w:kern w:val="2"/>
          <w:highlight w:val="none"/>
          <w:lang w:val="en-US" w:eastAsia="zh-CN"/>
        </w:rPr>
      </w:pPr>
      <w:r>
        <w:rPr>
          <w:rFonts w:hint="eastAsia" w:ascii="Times New Roman" w:hAnsi="Times New Roman" w:eastAsia="仿宋_GB2312" w:cs="Times New Roman"/>
          <w:b w:val="0"/>
          <w:bCs w:val="0"/>
          <w:color w:val="auto"/>
          <w:kern w:val="2"/>
          <w:highlight w:val="none"/>
          <w:lang w:val="en-US" w:eastAsia="zh-CN"/>
        </w:rPr>
        <w:t>2.因轮岗、调动等因素使我单位绩效工作人员流动频繁，造成工作衔接不到位的情况。</w:t>
      </w:r>
    </w:p>
    <w:p w14:paraId="08286F8C">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有关建议</w:t>
      </w:r>
    </w:p>
    <w:p w14:paraId="1CAD3EB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w:t>
      </w:r>
      <w:r>
        <w:rPr>
          <w:rFonts w:hint="eastAsia" w:eastAsia="仿宋_GB2312" w:cs="Times New Roman"/>
          <w:color w:val="auto"/>
          <w:sz w:val="32"/>
          <w:szCs w:val="32"/>
          <w:highlight w:val="none"/>
          <w:lang w:val="en-US" w:eastAsia="zh-CN"/>
        </w:rPr>
        <w:t>建立定期沟通会议机制，成立联合管理小组，提升管理效率。</w:t>
      </w:r>
    </w:p>
    <w:p w14:paraId="053F7853">
      <w:pPr>
        <w:shd w:val="clear" w:color="auto" w:fill="auto"/>
        <w:spacing w:line="600" w:lineRule="exact"/>
        <w:ind w:firstLine="640" w:firstLineChars="200"/>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完善支教教师激励机制，提供物质奖励，职称评定倾斜、荣誉表彰等。</w:t>
      </w:r>
    </w:p>
    <w:p w14:paraId="37FD8C68">
      <w:pPr>
        <w:shd w:val="clear" w:color="auto" w:fill="auto"/>
        <w:spacing w:line="600" w:lineRule="exact"/>
        <w:ind w:firstLine="640" w:firstLineChars="200"/>
        <w:outlineLvl w:val="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3.创新文化融合活动形式，开展校园文化节，主题班会，社团交流等活动。</w:t>
      </w:r>
    </w:p>
    <w:p w14:paraId="1CF02B56">
      <w:pPr>
        <w:pStyle w:val="2"/>
        <w:ind w:left="0" w:leftChars="0" w:firstLine="640" w:firstLineChars="200"/>
        <w:rPr>
          <w:rFonts w:hint="default"/>
          <w:lang w:val="en-US" w:eastAsia="zh-CN"/>
        </w:rPr>
      </w:pPr>
      <w:r>
        <w:rPr>
          <w:rFonts w:hint="eastAsia" w:eastAsia="仿宋_GB2312" w:cs="Times New Roman"/>
          <w:color w:val="auto"/>
          <w:sz w:val="32"/>
          <w:szCs w:val="32"/>
          <w:highlight w:val="none"/>
          <w:lang w:val="en-US" w:eastAsia="zh-CN"/>
        </w:rPr>
        <w:t>4.帮助被领办学校建立自主发展的教师培养体系，师徒结对，教师教学技能大赛等。</w:t>
      </w:r>
    </w:p>
    <w:p w14:paraId="5FD903C5">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8" w:name="page8"/>
      <w:bookmarkEnd w:id="8"/>
      <w:r>
        <w:rPr>
          <w:rFonts w:hint="default" w:ascii="Times New Roman" w:hAnsi="Times New Roman" w:eastAsia="黑体" w:cs="Times New Roman"/>
          <w:color w:val="auto"/>
          <w:sz w:val="32"/>
          <w:szCs w:val="32"/>
          <w:highlight w:val="none"/>
        </w:rPr>
        <w:t>明的问题</w:t>
      </w:r>
    </w:p>
    <w:p w14:paraId="6B2EF8A0">
      <w:pPr>
        <w:pStyle w:val="2"/>
        <w:spacing w:after="0" w:line="560" w:lineRule="exact"/>
        <w:ind w:left="0" w:leftChars="0"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本项目无其他需说明的问题。</w:t>
      </w:r>
    </w:p>
    <w:p w14:paraId="3525E091">
      <w:pPr>
        <w:rPr>
          <w:rFonts w:hint="default" w:ascii="Times New Roman" w:hAnsi="Times New Roman" w:cs="Times New Roman"/>
          <w:color w:val="auto"/>
          <w:highlight w:val="none"/>
        </w:rPr>
      </w:pPr>
    </w:p>
    <w:p w14:paraId="3CC6EA23">
      <w:pPr>
        <w:pStyle w:val="2"/>
        <w:rPr>
          <w:rFonts w:hint="default" w:ascii="Times New Roman" w:hAnsi="Times New Roman" w:cs="Times New Roman"/>
          <w:color w:val="auto"/>
          <w:highlight w:val="none"/>
        </w:rPr>
      </w:pPr>
    </w:p>
    <w:p w14:paraId="456D3FC4">
      <w:pPr>
        <w:rPr>
          <w:rFonts w:hint="default" w:ascii="Times New Roman" w:hAnsi="Times New Roman" w:cs="Times New Roman"/>
          <w:color w:val="auto"/>
          <w:highlight w:val="none"/>
        </w:rPr>
      </w:pPr>
    </w:p>
    <w:p w14:paraId="531E4167">
      <w:pPr>
        <w:pStyle w:val="2"/>
        <w:rPr>
          <w:rFonts w:hint="default" w:ascii="Times New Roman" w:hAnsi="Times New Roman" w:cs="Times New Roman"/>
          <w:color w:val="auto"/>
          <w:highlight w:val="none"/>
        </w:rPr>
      </w:pPr>
    </w:p>
    <w:p w14:paraId="0115F3F1">
      <w:pPr>
        <w:spacing w:line="600" w:lineRule="exact"/>
        <w:rPr>
          <w:rFonts w:eastAsia="黑体"/>
          <w:sz w:val="32"/>
          <w:szCs w:val="32"/>
        </w:rPr>
      </w:pPr>
      <w:r>
        <w:rPr>
          <w:rFonts w:hint="eastAsia" w:eastAsia="仿宋_GB2312"/>
          <w:sz w:val="32"/>
          <w:szCs w:val="32"/>
        </w:rPr>
        <w:t xml:space="preserve"> </w:t>
      </w:r>
      <w:r>
        <w:rPr>
          <w:rFonts w:hint="eastAsia" w:eastAsia="黑体"/>
          <w:sz w:val="32"/>
          <w:szCs w:val="32"/>
        </w:rPr>
        <w:t>附件1</w:t>
      </w:r>
    </w:p>
    <w:p w14:paraId="4A2F77E3">
      <w:pPr>
        <w:pStyle w:val="21"/>
        <w:ind w:firstLine="562"/>
        <w:jc w:val="center"/>
        <w:rPr>
          <w:rFonts w:ascii="仿宋_GB2312" w:hAnsi="仿宋_GB2312" w:eastAsia="仿宋_GB2312" w:cs="仿宋_GB2312"/>
          <w:sz w:val="28"/>
          <w:szCs w:val="40"/>
        </w:rPr>
      </w:pPr>
      <w:bookmarkStart w:id="9" w:name="_Toc26499_WPSOffice_Level2"/>
      <w:bookmarkStart w:id="10" w:name="_Toc30064_WPSOffice_Level1"/>
      <w:r>
        <w:rPr>
          <w:rFonts w:hint="eastAsia" w:ascii="仿宋_GB2312" w:hAnsi="仿宋_GB2312" w:eastAsia="仿宋_GB2312" w:cs="仿宋_GB2312"/>
          <w:b/>
          <w:bCs/>
          <w:sz w:val="28"/>
          <w:szCs w:val="40"/>
          <w:lang w:val="en-US" w:eastAsia="zh-CN"/>
        </w:rPr>
        <w:t>八一中学领办帮扶</w:t>
      </w:r>
      <w:r>
        <w:rPr>
          <w:rFonts w:hint="eastAsia" w:ascii="仿宋_GB2312" w:hAnsi="仿宋_GB2312" w:eastAsia="仿宋_GB2312" w:cs="仿宋_GB2312"/>
          <w:b/>
          <w:bCs/>
          <w:sz w:val="28"/>
          <w:szCs w:val="40"/>
        </w:rPr>
        <w:t>项目绩效评价指标体系及综合评分表</w:t>
      </w:r>
      <w:bookmarkEnd w:id="9"/>
      <w:bookmarkEnd w:id="10"/>
    </w:p>
    <w:tbl>
      <w:tblPr>
        <w:tblStyle w:val="13"/>
        <w:tblW w:w="876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93"/>
        <w:gridCol w:w="493"/>
        <w:gridCol w:w="525"/>
        <w:gridCol w:w="2430"/>
        <w:gridCol w:w="3964"/>
        <w:gridCol w:w="429"/>
        <w:gridCol w:w="430"/>
      </w:tblGrid>
      <w:tr w14:paraId="706850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493" w:type="dxa"/>
            <w:shd w:val="clear" w:color="auto" w:fill="FFFFFF"/>
            <w:vAlign w:val="center"/>
          </w:tcPr>
          <w:p w14:paraId="37C32337">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493" w:type="dxa"/>
            <w:shd w:val="clear" w:color="auto" w:fill="FFFFFF"/>
            <w:vAlign w:val="center"/>
          </w:tcPr>
          <w:p w14:paraId="1BE17DA4">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525" w:type="dxa"/>
            <w:shd w:val="clear" w:color="auto" w:fill="FFFFFF"/>
            <w:vAlign w:val="center"/>
          </w:tcPr>
          <w:p w14:paraId="71E58B81">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2430" w:type="dxa"/>
            <w:shd w:val="clear" w:color="auto" w:fill="FFFFFF"/>
            <w:vAlign w:val="center"/>
          </w:tcPr>
          <w:p w14:paraId="1A849545">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3964" w:type="dxa"/>
            <w:shd w:val="clear" w:color="auto" w:fill="FFFFFF"/>
            <w:vAlign w:val="center"/>
          </w:tcPr>
          <w:p w14:paraId="3C21519D">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429" w:type="dxa"/>
            <w:shd w:val="clear" w:color="auto" w:fill="FFFFFF"/>
            <w:vAlign w:val="center"/>
          </w:tcPr>
          <w:p w14:paraId="64C0B8D7">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430" w:type="dxa"/>
            <w:shd w:val="clear" w:color="auto" w:fill="FFFFFF"/>
            <w:vAlign w:val="center"/>
          </w:tcPr>
          <w:p w14:paraId="5564844C">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14:paraId="211ED7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493" w:type="dxa"/>
            <w:vMerge w:val="restart"/>
            <w:shd w:val="clear" w:color="auto" w:fill="FFFFFF"/>
            <w:vAlign w:val="center"/>
          </w:tcPr>
          <w:p w14:paraId="56D74EC5">
            <w:pPr>
              <w:widowControl/>
              <w:spacing w:line="0" w:lineRule="atLeast"/>
              <w:jc w:val="center"/>
              <w:rPr>
                <w:rFonts w:eastAsia="仿宋_GB2312"/>
                <w:color w:val="000000"/>
                <w:kern w:val="0"/>
                <w:sz w:val="18"/>
                <w:szCs w:val="18"/>
              </w:rPr>
            </w:pPr>
          </w:p>
          <w:p w14:paraId="29FAA2F4">
            <w:pPr>
              <w:widowControl/>
              <w:spacing w:line="0" w:lineRule="atLeast"/>
              <w:jc w:val="center"/>
              <w:rPr>
                <w:rFonts w:eastAsia="仿宋_GB2312"/>
                <w:color w:val="000000"/>
                <w:kern w:val="0"/>
                <w:sz w:val="18"/>
                <w:szCs w:val="18"/>
              </w:rPr>
            </w:pPr>
          </w:p>
          <w:p w14:paraId="2502211D">
            <w:pPr>
              <w:widowControl/>
              <w:spacing w:line="0" w:lineRule="atLeast"/>
              <w:jc w:val="center"/>
              <w:rPr>
                <w:rFonts w:eastAsia="仿宋_GB2312"/>
                <w:color w:val="000000"/>
                <w:kern w:val="0"/>
                <w:sz w:val="18"/>
                <w:szCs w:val="18"/>
              </w:rPr>
            </w:pPr>
          </w:p>
          <w:p w14:paraId="6C279178">
            <w:pPr>
              <w:widowControl/>
              <w:spacing w:line="0" w:lineRule="atLeast"/>
              <w:jc w:val="center"/>
              <w:rPr>
                <w:rFonts w:eastAsia="仿宋_GB2312"/>
                <w:color w:val="000000"/>
                <w:kern w:val="0"/>
                <w:sz w:val="18"/>
                <w:szCs w:val="18"/>
              </w:rPr>
            </w:pPr>
          </w:p>
          <w:p w14:paraId="7EA34772">
            <w:pPr>
              <w:widowControl/>
              <w:spacing w:line="0" w:lineRule="atLeast"/>
              <w:jc w:val="center"/>
              <w:rPr>
                <w:rFonts w:eastAsia="仿宋_GB2312"/>
                <w:color w:val="000000"/>
                <w:kern w:val="0"/>
                <w:sz w:val="18"/>
                <w:szCs w:val="18"/>
              </w:rPr>
            </w:pPr>
          </w:p>
          <w:p w14:paraId="6B4E138D">
            <w:pPr>
              <w:widowControl/>
              <w:spacing w:line="0" w:lineRule="atLeast"/>
              <w:jc w:val="center"/>
              <w:rPr>
                <w:rFonts w:eastAsia="仿宋_GB2312"/>
                <w:color w:val="000000"/>
                <w:kern w:val="0"/>
                <w:sz w:val="18"/>
                <w:szCs w:val="18"/>
              </w:rPr>
            </w:pPr>
          </w:p>
          <w:p w14:paraId="425A5CB0">
            <w:pPr>
              <w:widowControl/>
              <w:spacing w:line="0" w:lineRule="atLeast"/>
              <w:jc w:val="center"/>
              <w:rPr>
                <w:rFonts w:eastAsia="仿宋_GB2312"/>
                <w:color w:val="000000"/>
                <w:kern w:val="0"/>
                <w:sz w:val="18"/>
                <w:szCs w:val="18"/>
              </w:rPr>
            </w:pPr>
            <w:r>
              <w:rPr>
                <w:rFonts w:eastAsia="仿宋_GB2312"/>
                <w:color w:val="000000"/>
                <w:kern w:val="0"/>
                <w:sz w:val="18"/>
                <w:szCs w:val="18"/>
              </w:rPr>
              <w:t>决策　</w:t>
            </w:r>
          </w:p>
        </w:tc>
        <w:tc>
          <w:tcPr>
            <w:tcW w:w="493" w:type="dxa"/>
            <w:vMerge w:val="restart"/>
            <w:shd w:val="clear" w:color="auto" w:fill="FFFFFF"/>
            <w:vAlign w:val="center"/>
          </w:tcPr>
          <w:p w14:paraId="4E1AAD0E">
            <w:pPr>
              <w:widowControl/>
              <w:spacing w:line="0" w:lineRule="atLeast"/>
              <w:jc w:val="center"/>
              <w:rPr>
                <w:rFonts w:eastAsia="仿宋_GB2312"/>
                <w:color w:val="000000"/>
                <w:kern w:val="0"/>
                <w:sz w:val="18"/>
                <w:szCs w:val="18"/>
              </w:rPr>
            </w:pPr>
            <w:r>
              <w:rPr>
                <w:rFonts w:eastAsia="仿宋_GB2312"/>
                <w:color w:val="000000"/>
                <w:kern w:val="0"/>
                <w:sz w:val="18"/>
                <w:szCs w:val="18"/>
              </w:rPr>
              <w:t>项目立项　</w:t>
            </w:r>
          </w:p>
        </w:tc>
        <w:tc>
          <w:tcPr>
            <w:tcW w:w="525" w:type="dxa"/>
            <w:shd w:val="clear" w:color="auto" w:fill="FFFFFF"/>
            <w:vAlign w:val="center"/>
          </w:tcPr>
          <w:p w14:paraId="1C3C569B">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14:paraId="23D280F0">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2430" w:type="dxa"/>
            <w:shd w:val="clear" w:color="auto" w:fill="FFFFFF"/>
            <w:vAlign w:val="center"/>
          </w:tcPr>
          <w:p w14:paraId="674B6B72">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3964" w:type="dxa"/>
            <w:shd w:val="clear" w:color="auto" w:fill="FFFFFF"/>
            <w:vAlign w:val="center"/>
          </w:tcPr>
          <w:p w14:paraId="3012D6CE">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③项目立项是否与部门职责范围相符，属干部门履职所需；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429" w:type="dxa"/>
            <w:shd w:val="clear" w:color="auto" w:fill="FFFFFF"/>
            <w:vAlign w:val="center"/>
          </w:tcPr>
          <w:p w14:paraId="740C16EA">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430" w:type="dxa"/>
            <w:shd w:val="clear" w:color="auto" w:fill="FFFFFF"/>
            <w:vAlign w:val="center"/>
          </w:tcPr>
          <w:p w14:paraId="2D648079">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7FF325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93" w:type="dxa"/>
            <w:vMerge w:val="continue"/>
            <w:shd w:val="clear" w:color="auto" w:fill="FFFFFF"/>
            <w:vAlign w:val="center"/>
          </w:tcPr>
          <w:p w14:paraId="68D53A97">
            <w:pPr>
              <w:spacing w:line="0" w:lineRule="atLeast"/>
              <w:jc w:val="center"/>
              <w:rPr>
                <w:rFonts w:eastAsia="仿宋_GB2312"/>
                <w:color w:val="000000"/>
                <w:kern w:val="0"/>
                <w:sz w:val="18"/>
                <w:szCs w:val="18"/>
              </w:rPr>
            </w:pPr>
          </w:p>
        </w:tc>
        <w:tc>
          <w:tcPr>
            <w:tcW w:w="493" w:type="dxa"/>
            <w:vMerge w:val="continue"/>
            <w:shd w:val="clear" w:color="auto" w:fill="FFFFFF"/>
            <w:vAlign w:val="center"/>
          </w:tcPr>
          <w:p w14:paraId="2331BA67">
            <w:pPr>
              <w:widowControl/>
              <w:spacing w:line="0" w:lineRule="atLeast"/>
              <w:jc w:val="center"/>
              <w:rPr>
                <w:rFonts w:eastAsia="仿宋_GB2312"/>
                <w:color w:val="000000"/>
                <w:kern w:val="0"/>
                <w:sz w:val="18"/>
                <w:szCs w:val="18"/>
              </w:rPr>
            </w:pPr>
          </w:p>
        </w:tc>
        <w:tc>
          <w:tcPr>
            <w:tcW w:w="525" w:type="dxa"/>
            <w:shd w:val="clear" w:color="auto" w:fill="FFFFFF"/>
            <w:vAlign w:val="center"/>
          </w:tcPr>
          <w:p w14:paraId="3583C825">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14:paraId="4ED90B01">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2430" w:type="dxa"/>
            <w:shd w:val="clear" w:color="auto" w:fill="FFFFFF"/>
            <w:vAlign w:val="center"/>
          </w:tcPr>
          <w:p w14:paraId="7C3AA74C">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3964" w:type="dxa"/>
            <w:shd w:val="clear" w:color="auto" w:fill="FFFFFF"/>
            <w:vAlign w:val="center"/>
          </w:tcPr>
          <w:p w14:paraId="64EA6CAF">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429" w:type="dxa"/>
            <w:shd w:val="clear" w:color="auto" w:fill="FFFFFF"/>
            <w:vAlign w:val="center"/>
          </w:tcPr>
          <w:p w14:paraId="233DF478">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430" w:type="dxa"/>
            <w:shd w:val="clear" w:color="auto" w:fill="FFFFFF"/>
            <w:vAlign w:val="center"/>
          </w:tcPr>
          <w:p w14:paraId="2B9C3F45">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5CA622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93" w:type="dxa"/>
            <w:vMerge w:val="continue"/>
            <w:shd w:val="clear" w:color="auto" w:fill="FFFFFF"/>
            <w:vAlign w:val="center"/>
          </w:tcPr>
          <w:p w14:paraId="43CB9C7A">
            <w:pPr>
              <w:spacing w:line="0" w:lineRule="atLeast"/>
              <w:jc w:val="center"/>
              <w:rPr>
                <w:rFonts w:eastAsia="仿宋_GB2312"/>
                <w:color w:val="000000"/>
                <w:kern w:val="0"/>
                <w:sz w:val="18"/>
                <w:szCs w:val="18"/>
              </w:rPr>
            </w:pPr>
          </w:p>
        </w:tc>
        <w:tc>
          <w:tcPr>
            <w:tcW w:w="493" w:type="dxa"/>
            <w:vMerge w:val="restart"/>
            <w:shd w:val="clear" w:color="auto" w:fill="FFFFFF"/>
            <w:vAlign w:val="center"/>
          </w:tcPr>
          <w:p w14:paraId="1603CAFB">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　</w:t>
            </w:r>
          </w:p>
        </w:tc>
        <w:tc>
          <w:tcPr>
            <w:tcW w:w="525" w:type="dxa"/>
            <w:shd w:val="clear" w:color="auto" w:fill="FFFFFF"/>
            <w:vAlign w:val="center"/>
          </w:tcPr>
          <w:p w14:paraId="270B70F2">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14:paraId="013CEB86">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2430" w:type="dxa"/>
            <w:shd w:val="clear" w:color="000000" w:fill="FFFFFF"/>
            <w:vAlign w:val="center"/>
          </w:tcPr>
          <w:p w14:paraId="5D8E2EAE">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3964" w:type="dxa"/>
            <w:shd w:val="clear" w:color="000000" w:fill="FFFFFF"/>
            <w:vAlign w:val="center"/>
          </w:tcPr>
          <w:p w14:paraId="0BC2C1ED">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14:paraId="21996FC5">
            <w:pPr>
              <w:widowControl/>
              <w:spacing w:line="0" w:lineRule="atLeast"/>
              <w:jc w:val="lef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429" w:type="dxa"/>
            <w:shd w:val="clear" w:color="000000" w:fill="FFFFFF"/>
            <w:vAlign w:val="center"/>
          </w:tcPr>
          <w:p w14:paraId="0CBE09F7">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430" w:type="dxa"/>
            <w:shd w:val="clear" w:color="000000" w:fill="FFFFFF"/>
            <w:vAlign w:val="center"/>
          </w:tcPr>
          <w:p w14:paraId="700E2B9C">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19BEA0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493" w:type="dxa"/>
            <w:vMerge w:val="continue"/>
            <w:shd w:val="clear" w:color="auto" w:fill="FFFFFF"/>
            <w:vAlign w:val="center"/>
          </w:tcPr>
          <w:p w14:paraId="10050B81">
            <w:pPr>
              <w:widowControl/>
              <w:spacing w:line="0" w:lineRule="atLeast"/>
              <w:jc w:val="center"/>
              <w:rPr>
                <w:rFonts w:eastAsia="仿宋_GB2312"/>
                <w:color w:val="000000"/>
                <w:kern w:val="0"/>
                <w:sz w:val="18"/>
                <w:szCs w:val="18"/>
              </w:rPr>
            </w:pPr>
          </w:p>
        </w:tc>
        <w:tc>
          <w:tcPr>
            <w:tcW w:w="493" w:type="dxa"/>
            <w:vMerge w:val="continue"/>
            <w:shd w:val="clear" w:color="auto" w:fill="FFFFFF"/>
            <w:vAlign w:val="center"/>
          </w:tcPr>
          <w:p w14:paraId="71E5FFA0">
            <w:pPr>
              <w:widowControl/>
              <w:spacing w:line="0" w:lineRule="atLeast"/>
              <w:jc w:val="center"/>
              <w:rPr>
                <w:rFonts w:eastAsia="仿宋_GB2312"/>
                <w:color w:val="000000"/>
                <w:kern w:val="0"/>
                <w:sz w:val="18"/>
                <w:szCs w:val="18"/>
              </w:rPr>
            </w:pPr>
          </w:p>
        </w:tc>
        <w:tc>
          <w:tcPr>
            <w:tcW w:w="525" w:type="dxa"/>
            <w:shd w:val="clear" w:color="auto" w:fill="FFFFFF"/>
            <w:vAlign w:val="center"/>
          </w:tcPr>
          <w:p w14:paraId="03954FCC">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14:paraId="11804F64">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2430" w:type="dxa"/>
            <w:shd w:val="clear" w:color="000000" w:fill="FFFFFF"/>
            <w:vAlign w:val="center"/>
          </w:tcPr>
          <w:p w14:paraId="08731D23">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3964" w:type="dxa"/>
            <w:shd w:val="clear" w:color="000000" w:fill="FFFFFF"/>
            <w:vAlign w:val="center"/>
          </w:tcPr>
          <w:p w14:paraId="2C019BD4">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429" w:type="dxa"/>
            <w:shd w:val="clear" w:color="000000" w:fill="FFFFFF"/>
            <w:vAlign w:val="center"/>
          </w:tcPr>
          <w:p w14:paraId="70411FE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430" w:type="dxa"/>
            <w:shd w:val="clear" w:color="000000" w:fill="FFFFFF"/>
            <w:vAlign w:val="center"/>
          </w:tcPr>
          <w:p w14:paraId="765C27C0">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14:paraId="2162F5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493" w:type="dxa"/>
            <w:vMerge w:val="continue"/>
            <w:shd w:val="clear" w:color="auto" w:fill="FFFFFF"/>
            <w:vAlign w:val="center"/>
          </w:tcPr>
          <w:p w14:paraId="2DEFFAED">
            <w:pPr>
              <w:spacing w:line="0" w:lineRule="atLeast"/>
              <w:jc w:val="center"/>
              <w:rPr>
                <w:rFonts w:eastAsia="仿宋_GB2312"/>
                <w:color w:val="000000"/>
                <w:kern w:val="0"/>
                <w:sz w:val="18"/>
                <w:szCs w:val="18"/>
              </w:rPr>
            </w:pPr>
          </w:p>
        </w:tc>
        <w:tc>
          <w:tcPr>
            <w:tcW w:w="493" w:type="dxa"/>
            <w:vMerge w:val="restart"/>
            <w:shd w:val="clear" w:color="auto" w:fill="FFFFFF"/>
            <w:vAlign w:val="center"/>
          </w:tcPr>
          <w:p w14:paraId="53EBDCFC">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14:paraId="39927D0A">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525" w:type="dxa"/>
            <w:shd w:val="clear" w:color="auto" w:fill="FFFFFF"/>
            <w:vAlign w:val="center"/>
          </w:tcPr>
          <w:p w14:paraId="47274EA0">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14:paraId="5DD935C7">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2430" w:type="dxa"/>
            <w:shd w:val="clear" w:color="auto" w:fill="FFFFFF"/>
            <w:vAlign w:val="center"/>
          </w:tcPr>
          <w:p w14:paraId="0D268635">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3964" w:type="dxa"/>
            <w:shd w:val="clear" w:color="auto" w:fill="FFFFFF"/>
            <w:vAlign w:val="center"/>
          </w:tcPr>
          <w:p w14:paraId="0CFFEC2D">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429" w:type="dxa"/>
            <w:shd w:val="clear" w:color="auto" w:fill="FFFFFF"/>
            <w:vAlign w:val="center"/>
          </w:tcPr>
          <w:p w14:paraId="217B7EA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430" w:type="dxa"/>
            <w:shd w:val="clear" w:color="auto" w:fill="FFFFFF"/>
            <w:vAlign w:val="center"/>
          </w:tcPr>
          <w:p w14:paraId="7ACDE9B2">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649AB0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493" w:type="dxa"/>
            <w:vMerge w:val="continue"/>
            <w:shd w:val="clear" w:color="auto" w:fill="FFFFFF"/>
            <w:vAlign w:val="center"/>
          </w:tcPr>
          <w:p w14:paraId="0608DBCA">
            <w:pPr>
              <w:widowControl/>
              <w:spacing w:line="0" w:lineRule="atLeast"/>
              <w:jc w:val="center"/>
              <w:rPr>
                <w:rFonts w:eastAsia="仿宋_GB2312"/>
                <w:color w:val="000000"/>
                <w:kern w:val="0"/>
                <w:sz w:val="18"/>
                <w:szCs w:val="18"/>
              </w:rPr>
            </w:pPr>
          </w:p>
        </w:tc>
        <w:tc>
          <w:tcPr>
            <w:tcW w:w="493" w:type="dxa"/>
            <w:vMerge w:val="continue"/>
            <w:shd w:val="clear" w:color="auto" w:fill="FFFFFF"/>
            <w:vAlign w:val="center"/>
          </w:tcPr>
          <w:p w14:paraId="4ED14C55">
            <w:pPr>
              <w:widowControl/>
              <w:spacing w:line="0" w:lineRule="atLeast"/>
              <w:jc w:val="center"/>
              <w:rPr>
                <w:rFonts w:eastAsia="仿宋_GB2312"/>
                <w:color w:val="000000"/>
                <w:kern w:val="0"/>
                <w:sz w:val="18"/>
                <w:szCs w:val="18"/>
              </w:rPr>
            </w:pPr>
          </w:p>
        </w:tc>
        <w:tc>
          <w:tcPr>
            <w:tcW w:w="525" w:type="dxa"/>
            <w:shd w:val="clear" w:color="auto" w:fill="FFFFFF"/>
            <w:vAlign w:val="center"/>
          </w:tcPr>
          <w:p w14:paraId="10D4980F">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14:paraId="16273551">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2430" w:type="dxa"/>
            <w:shd w:val="clear" w:color="auto" w:fill="FFFFFF"/>
            <w:vAlign w:val="center"/>
          </w:tcPr>
          <w:p w14:paraId="087623B8">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3964" w:type="dxa"/>
            <w:shd w:val="clear" w:color="auto" w:fill="FFFFFF"/>
            <w:vAlign w:val="center"/>
          </w:tcPr>
          <w:p w14:paraId="20030CBD">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429" w:type="dxa"/>
            <w:shd w:val="clear" w:color="auto" w:fill="FFFFFF"/>
            <w:vAlign w:val="center"/>
          </w:tcPr>
          <w:p w14:paraId="0355B2E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430" w:type="dxa"/>
            <w:shd w:val="clear" w:color="auto" w:fill="FFFFFF"/>
            <w:vAlign w:val="center"/>
          </w:tcPr>
          <w:p w14:paraId="26B0F75E">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2CBF01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493" w:type="dxa"/>
            <w:vMerge w:val="restart"/>
            <w:shd w:val="clear" w:color="auto" w:fill="FFFFFF"/>
            <w:vAlign w:val="center"/>
          </w:tcPr>
          <w:p w14:paraId="563D243F">
            <w:pPr>
              <w:spacing w:line="0" w:lineRule="atLeast"/>
              <w:jc w:val="center"/>
              <w:rPr>
                <w:rFonts w:eastAsia="仿宋_GB2312"/>
                <w:color w:val="000000"/>
                <w:kern w:val="0"/>
                <w:sz w:val="18"/>
                <w:szCs w:val="18"/>
              </w:rPr>
            </w:pPr>
          </w:p>
          <w:p w14:paraId="68E36D67">
            <w:pPr>
              <w:spacing w:line="0" w:lineRule="atLeast"/>
              <w:jc w:val="center"/>
              <w:rPr>
                <w:rFonts w:eastAsia="仿宋_GB2312"/>
                <w:color w:val="000000"/>
                <w:kern w:val="0"/>
                <w:sz w:val="18"/>
                <w:szCs w:val="18"/>
              </w:rPr>
            </w:pPr>
          </w:p>
          <w:p w14:paraId="6638887D">
            <w:pPr>
              <w:spacing w:line="0" w:lineRule="atLeast"/>
              <w:jc w:val="center"/>
              <w:rPr>
                <w:rFonts w:eastAsia="仿宋_GB2312"/>
                <w:color w:val="000000"/>
                <w:kern w:val="0"/>
                <w:sz w:val="18"/>
                <w:szCs w:val="18"/>
              </w:rPr>
            </w:pPr>
          </w:p>
          <w:p w14:paraId="2B2A0356">
            <w:pPr>
              <w:spacing w:line="0" w:lineRule="atLeast"/>
              <w:jc w:val="center"/>
              <w:rPr>
                <w:rFonts w:eastAsia="仿宋_GB2312"/>
                <w:color w:val="000000"/>
                <w:kern w:val="0"/>
                <w:sz w:val="18"/>
                <w:szCs w:val="18"/>
              </w:rPr>
            </w:pPr>
          </w:p>
          <w:p w14:paraId="278E078A">
            <w:pPr>
              <w:spacing w:line="0" w:lineRule="atLeast"/>
              <w:jc w:val="center"/>
              <w:rPr>
                <w:rFonts w:eastAsia="仿宋_GB2312"/>
                <w:color w:val="000000"/>
                <w:kern w:val="0"/>
                <w:sz w:val="18"/>
                <w:szCs w:val="18"/>
              </w:rPr>
            </w:pPr>
          </w:p>
          <w:p w14:paraId="37ED4FB8">
            <w:pPr>
              <w:spacing w:line="0" w:lineRule="atLeast"/>
              <w:jc w:val="center"/>
              <w:rPr>
                <w:rFonts w:eastAsia="仿宋_GB2312"/>
                <w:color w:val="000000"/>
                <w:kern w:val="0"/>
                <w:sz w:val="18"/>
                <w:szCs w:val="18"/>
              </w:rPr>
            </w:pPr>
          </w:p>
          <w:p w14:paraId="4BD64D49">
            <w:pPr>
              <w:spacing w:line="0" w:lineRule="atLeast"/>
              <w:jc w:val="center"/>
              <w:rPr>
                <w:rFonts w:eastAsia="仿宋_GB2312"/>
                <w:color w:val="000000"/>
                <w:kern w:val="0"/>
                <w:sz w:val="18"/>
                <w:szCs w:val="18"/>
              </w:rPr>
            </w:pPr>
          </w:p>
          <w:p w14:paraId="4E64644A">
            <w:pPr>
              <w:spacing w:line="0" w:lineRule="atLeast"/>
              <w:jc w:val="center"/>
              <w:rPr>
                <w:rFonts w:eastAsia="仿宋_GB2312"/>
                <w:color w:val="000000"/>
                <w:kern w:val="0"/>
                <w:sz w:val="18"/>
                <w:szCs w:val="18"/>
              </w:rPr>
            </w:pPr>
          </w:p>
          <w:p w14:paraId="6F4A5E59">
            <w:pPr>
              <w:spacing w:line="0" w:lineRule="atLeast"/>
              <w:jc w:val="center"/>
              <w:rPr>
                <w:rFonts w:eastAsia="仿宋_GB2312"/>
                <w:color w:val="000000"/>
                <w:kern w:val="0"/>
                <w:sz w:val="18"/>
                <w:szCs w:val="18"/>
              </w:rPr>
            </w:pPr>
          </w:p>
          <w:p w14:paraId="5E577733">
            <w:pPr>
              <w:spacing w:line="0" w:lineRule="atLeast"/>
              <w:jc w:val="center"/>
              <w:rPr>
                <w:rFonts w:eastAsia="仿宋_GB2312"/>
                <w:color w:val="000000"/>
                <w:kern w:val="0"/>
                <w:sz w:val="18"/>
                <w:szCs w:val="18"/>
              </w:rPr>
            </w:pPr>
          </w:p>
          <w:p w14:paraId="0EE8361A">
            <w:pPr>
              <w:spacing w:line="0" w:lineRule="atLeast"/>
              <w:jc w:val="center"/>
              <w:rPr>
                <w:rFonts w:eastAsia="仿宋_GB2312"/>
                <w:color w:val="000000"/>
                <w:kern w:val="0"/>
                <w:sz w:val="18"/>
                <w:szCs w:val="18"/>
              </w:rPr>
            </w:pPr>
          </w:p>
          <w:p w14:paraId="043943EA">
            <w:pPr>
              <w:spacing w:line="0" w:lineRule="atLeast"/>
              <w:jc w:val="center"/>
              <w:rPr>
                <w:rFonts w:eastAsia="仿宋_GB2312"/>
                <w:color w:val="000000"/>
                <w:kern w:val="0"/>
                <w:sz w:val="18"/>
                <w:szCs w:val="18"/>
              </w:rPr>
            </w:pPr>
          </w:p>
          <w:p w14:paraId="199A6649">
            <w:pPr>
              <w:spacing w:line="0" w:lineRule="atLeast"/>
              <w:jc w:val="center"/>
              <w:rPr>
                <w:rFonts w:eastAsia="仿宋_GB2312"/>
                <w:color w:val="000000"/>
                <w:kern w:val="0"/>
                <w:sz w:val="18"/>
                <w:szCs w:val="18"/>
              </w:rPr>
            </w:pPr>
          </w:p>
          <w:p w14:paraId="0A0B914D">
            <w:pPr>
              <w:spacing w:line="0" w:lineRule="atLeast"/>
              <w:jc w:val="center"/>
              <w:rPr>
                <w:rFonts w:eastAsia="仿宋_GB2312"/>
                <w:color w:val="000000"/>
                <w:kern w:val="0"/>
                <w:sz w:val="18"/>
                <w:szCs w:val="18"/>
              </w:rPr>
            </w:pPr>
          </w:p>
          <w:p w14:paraId="5B13D4CD">
            <w:pPr>
              <w:spacing w:line="0" w:lineRule="atLeast"/>
              <w:jc w:val="center"/>
              <w:rPr>
                <w:rFonts w:eastAsia="仿宋_GB2312"/>
                <w:color w:val="000000"/>
                <w:kern w:val="0"/>
                <w:sz w:val="18"/>
                <w:szCs w:val="18"/>
              </w:rPr>
            </w:pPr>
          </w:p>
          <w:p w14:paraId="2868A19E">
            <w:pPr>
              <w:spacing w:line="0" w:lineRule="atLeast"/>
              <w:jc w:val="center"/>
              <w:rPr>
                <w:rFonts w:eastAsia="仿宋_GB2312"/>
                <w:color w:val="000000"/>
                <w:kern w:val="0"/>
                <w:sz w:val="18"/>
                <w:szCs w:val="18"/>
              </w:rPr>
            </w:pPr>
            <w:r>
              <w:rPr>
                <w:rFonts w:eastAsia="仿宋_GB2312"/>
                <w:color w:val="000000"/>
                <w:kern w:val="0"/>
                <w:sz w:val="18"/>
                <w:szCs w:val="18"/>
              </w:rPr>
              <w:t>过程</w:t>
            </w:r>
          </w:p>
          <w:p w14:paraId="52A27BEB">
            <w:pPr>
              <w:widowControl/>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493" w:type="dxa"/>
            <w:vMerge w:val="restart"/>
            <w:shd w:val="clear" w:color="auto" w:fill="FFFFFF"/>
            <w:vAlign w:val="center"/>
          </w:tcPr>
          <w:p w14:paraId="315D25AC">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525" w:type="dxa"/>
            <w:shd w:val="clear" w:color="auto" w:fill="FFFFFF"/>
            <w:vAlign w:val="center"/>
          </w:tcPr>
          <w:p w14:paraId="7BD349C7">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2430" w:type="dxa"/>
            <w:shd w:val="clear" w:color="000000" w:fill="FFFFFF"/>
            <w:vAlign w:val="center"/>
          </w:tcPr>
          <w:p w14:paraId="2A99F44B">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3964" w:type="dxa"/>
            <w:shd w:val="clear" w:color="000000" w:fill="FFFFFF"/>
            <w:vAlign w:val="center"/>
          </w:tcPr>
          <w:p w14:paraId="577E4B3E">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14:paraId="075D1FF3">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14:paraId="4D652A80">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429" w:type="dxa"/>
            <w:shd w:val="clear" w:color="000000" w:fill="FFFFFF"/>
            <w:vAlign w:val="center"/>
          </w:tcPr>
          <w:p w14:paraId="60E872CB">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430" w:type="dxa"/>
            <w:shd w:val="clear" w:color="000000" w:fill="FFFFFF"/>
            <w:vAlign w:val="center"/>
          </w:tcPr>
          <w:p w14:paraId="62DDC4DF">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7A4C2B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493" w:type="dxa"/>
            <w:vMerge w:val="continue"/>
            <w:shd w:val="clear" w:color="auto" w:fill="FFFFFF"/>
            <w:vAlign w:val="center"/>
          </w:tcPr>
          <w:p w14:paraId="7B73A42F">
            <w:pPr>
              <w:spacing w:line="0" w:lineRule="atLeast"/>
              <w:jc w:val="center"/>
              <w:rPr>
                <w:rFonts w:eastAsia="仿宋_GB2312"/>
                <w:color w:val="000000"/>
                <w:kern w:val="0"/>
                <w:sz w:val="18"/>
                <w:szCs w:val="18"/>
              </w:rPr>
            </w:pPr>
          </w:p>
        </w:tc>
        <w:tc>
          <w:tcPr>
            <w:tcW w:w="493" w:type="dxa"/>
            <w:vMerge w:val="continue"/>
            <w:shd w:val="clear" w:color="auto" w:fill="FFFFFF"/>
            <w:vAlign w:val="center"/>
          </w:tcPr>
          <w:p w14:paraId="2F9C0F97">
            <w:pPr>
              <w:spacing w:line="0" w:lineRule="atLeast"/>
              <w:jc w:val="center"/>
              <w:rPr>
                <w:rFonts w:eastAsia="仿宋_GB2312"/>
                <w:color w:val="000000"/>
                <w:kern w:val="0"/>
                <w:sz w:val="18"/>
                <w:szCs w:val="18"/>
              </w:rPr>
            </w:pPr>
          </w:p>
        </w:tc>
        <w:tc>
          <w:tcPr>
            <w:tcW w:w="525" w:type="dxa"/>
            <w:shd w:val="clear" w:color="auto" w:fill="FFFFFF"/>
            <w:vAlign w:val="center"/>
          </w:tcPr>
          <w:p w14:paraId="09551573">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2430" w:type="dxa"/>
            <w:shd w:val="clear" w:color="auto" w:fill="FFFFFF"/>
            <w:vAlign w:val="center"/>
          </w:tcPr>
          <w:p w14:paraId="6877D105">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3964" w:type="dxa"/>
            <w:shd w:val="clear" w:color="auto" w:fill="FFFFFF"/>
            <w:vAlign w:val="center"/>
          </w:tcPr>
          <w:p w14:paraId="32ED75A0">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429" w:type="dxa"/>
            <w:shd w:val="clear" w:color="auto" w:fill="FFFFFF"/>
            <w:vAlign w:val="center"/>
          </w:tcPr>
          <w:p w14:paraId="2B5FEFFC">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430" w:type="dxa"/>
            <w:shd w:val="clear" w:color="auto" w:fill="FFFFFF"/>
            <w:vAlign w:val="center"/>
          </w:tcPr>
          <w:p w14:paraId="3AD6246F">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6DF4B1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493" w:type="dxa"/>
            <w:vMerge w:val="continue"/>
            <w:shd w:val="clear" w:color="auto" w:fill="FFFFFF"/>
            <w:vAlign w:val="center"/>
          </w:tcPr>
          <w:p w14:paraId="7EED5DE4">
            <w:pPr>
              <w:spacing w:line="0" w:lineRule="atLeast"/>
              <w:jc w:val="center"/>
              <w:rPr>
                <w:rFonts w:eastAsia="仿宋_GB2312"/>
                <w:color w:val="000000"/>
                <w:kern w:val="0"/>
                <w:sz w:val="18"/>
                <w:szCs w:val="18"/>
              </w:rPr>
            </w:pPr>
          </w:p>
        </w:tc>
        <w:tc>
          <w:tcPr>
            <w:tcW w:w="493" w:type="dxa"/>
            <w:shd w:val="clear" w:color="auto" w:fill="FFFFFF"/>
            <w:vAlign w:val="center"/>
          </w:tcPr>
          <w:p w14:paraId="276E6D4E">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525" w:type="dxa"/>
            <w:shd w:val="clear" w:color="auto" w:fill="FFFFFF"/>
            <w:vAlign w:val="center"/>
          </w:tcPr>
          <w:p w14:paraId="00F5A475">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14:paraId="1144E1D6">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2430" w:type="dxa"/>
            <w:shd w:val="clear" w:color="000000" w:fill="FFFFFF"/>
            <w:vAlign w:val="center"/>
          </w:tcPr>
          <w:p w14:paraId="1B7E8D52">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3964" w:type="dxa"/>
            <w:shd w:val="clear" w:color="000000" w:fill="FFFFFF"/>
            <w:vAlign w:val="center"/>
          </w:tcPr>
          <w:p w14:paraId="72D4FA16">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429" w:type="dxa"/>
            <w:shd w:val="clear" w:color="000000" w:fill="FFFFFF"/>
            <w:vAlign w:val="center"/>
          </w:tcPr>
          <w:p w14:paraId="07E416AA">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430" w:type="dxa"/>
            <w:shd w:val="clear" w:color="000000" w:fill="FFFFFF"/>
            <w:vAlign w:val="center"/>
          </w:tcPr>
          <w:p w14:paraId="60B94438">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726AC2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493" w:type="dxa"/>
            <w:vMerge w:val="continue"/>
            <w:shd w:val="clear" w:color="auto" w:fill="FFFFFF"/>
            <w:vAlign w:val="center"/>
          </w:tcPr>
          <w:p w14:paraId="0546CCC9">
            <w:pPr>
              <w:spacing w:line="0" w:lineRule="atLeast"/>
              <w:jc w:val="center"/>
              <w:rPr>
                <w:rFonts w:eastAsia="仿宋_GB2312"/>
                <w:color w:val="000000"/>
                <w:kern w:val="0"/>
                <w:sz w:val="18"/>
                <w:szCs w:val="18"/>
              </w:rPr>
            </w:pPr>
          </w:p>
        </w:tc>
        <w:tc>
          <w:tcPr>
            <w:tcW w:w="493" w:type="dxa"/>
            <w:vMerge w:val="restart"/>
            <w:shd w:val="clear" w:color="auto" w:fill="FFFFFF"/>
            <w:vAlign w:val="center"/>
          </w:tcPr>
          <w:p w14:paraId="3AF7C414">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14:paraId="2B50386B">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525" w:type="dxa"/>
            <w:shd w:val="clear" w:color="auto" w:fill="FFFFFF"/>
            <w:vAlign w:val="center"/>
          </w:tcPr>
          <w:p w14:paraId="5C64B410">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14:paraId="6B0FB984">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2430" w:type="dxa"/>
            <w:shd w:val="clear" w:color="000000" w:fill="FFFFFF"/>
            <w:vAlign w:val="center"/>
          </w:tcPr>
          <w:p w14:paraId="41823665">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3964" w:type="dxa"/>
            <w:shd w:val="clear" w:color="000000" w:fill="FFFFFF"/>
            <w:vAlign w:val="center"/>
          </w:tcPr>
          <w:p w14:paraId="283FF465">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429" w:type="dxa"/>
            <w:shd w:val="clear" w:color="000000" w:fill="FFFFFF"/>
            <w:vAlign w:val="center"/>
          </w:tcPr>
          <w:p w14:paraId="0FEF4541">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430" w:type="dxa"/>
            <w:shd w:val="clear" w:color="000000" w:fill="FFFFFF"/>
            <w:vAlign w:val="center"/>
          </w:tcPr>
          <w:p w14:paraId="32F32FE4">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02F93D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493" w:type="dxa"/>
            <w:vMerge w:val="continue"/>
            <w:shd w:val="clear" w:color="auto" w:fill="FFFFFF"/>
            <w:vAlign w:val="center"/>
          </w:tcPr>
          <w:p w14:paraId="7C41E56B">
            <w:pPr>
              <w:widowControl/>
              <w:spacing w:line="0" w:lineRule="atLeast"/>
              <w:jc w:val="center"/>
              <w:rPr>
                <w:rFonts w:eastAsia="仿宋_GB2312"/>
                <w:color w:val="000000"/>
                <w:kern w:val="0"/>
                <w:sz w:val="18"/>
                <w:szCs w:val="18"/>
              </w:rPr>
            </w:pPr>
          </w:p>
        </w:tc>
        <w:tc>
          <w:tcPr>
            <w:tcW w:w="493" w:type="dxa"/>
            <w:vMerge w:val="continue"/>
            <w:shd w:val="clear" w:color="auto" w:fill="FFFFFF"/>
            <w:vAlign w:val="center"/>
          </w:tcPr>
          <w:p w14:paraId="71B3B508">
            <w:pPr>
              <w:widowControl/>
              <w:spacing w:line="0" w:lineRule="atLeast"/>
              <w:jc w:val="center"/>
              <w:rPr>
                <w:rFonts w:eastAsia="仿宋_GB2312"/>
                <w:color w:val="000000"/>
                <w:kern w:val="0"/>
                <w:sz w:val="18"/>
                <w:szCs w:val="18"/>
              </w:rPr>
            </w:pPr>
          </w:p>
        </w:tc>
        <w:tc>
          <w:tcPr>
            <w:tcW w:w="525" w:type="dxa"/>
            <w:shd w:val="clear" w:color="auto" w:fill="FFFFFF"/>
            <w:vAlign w:val="center"/>
          </w:tcPr>
          <w:p w14:paraId="56685B0E">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14:paraId="755E2BCC">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2430" w:type="dxa"/>
            <w:shd w:val="clear" w:color="000000" w:fill="FFFFFF"/>
            <w:vAlign w:val="center"/>
          </w:tcPr>
          <w:p w14:paraId="4C65767F">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3964" w:type="dxa"/>
            <w:shd w:val="clear" w:color="000000" w:fill="FFFFFF"/>
            <w:vAlign w:val="center"/>
          </w:tcPr>
          <w:p w14:paraId="3FB3466B">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429" w:type="dxa"/>
            <w:shd w:val="clear" w:color="000000" w:fill="FFFFFF"/>
            <w:vAlign w:val="center"/>
          </w:tcPr>
          <w:p w14:paraId="6E427C1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430" w:type="dxa"/>
            <w:shd w:val="clear" w:color="000000" w:fill="FFFFFF"/>
            <w:vAlign w:val="center"/>
          </w:tcPr>
          <w:p w14:paraId="0374ED95">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14:paraId="1996EC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493" w:type="dxa"/>
            <w:vMerge w:val="restart"/>
            <w:shd w:val="clear" w:color="auto" w:fill="FFFFFF"/>
            <w:vAlign w:val="center"/>
          </w:tcPr>
          <w:p w14:paraId="087796BC">
            <w:pPr>
              <w:widowControl/>
              <w:spacing w:line="0" w:lineRule="atLeast"/>
              <w:jc w:val="center"/>
              <w:rPr>
                <w:rFonts w:eastAsia="仿宋_GB2312"/>
                <w:color w:val="000000"/>
                <w:kern w:val="0"/>
                <w:sz w:val="18"/>
                <w:szCs w:val="18"/>
              </w:rPr>
            </w:pPr>
            <w:r>
              <w:rPr>
                <w:rFonts w:eastAsia="仿宋_GB2312"/>
                <w:color w:val="000000"/>
                <w:kern w:val="0"/>
                <w:sz w:val="18"/>
                <w:szCs w:val="18"/>
              </w:rPr>
              <w:t>产出</w:t>
            </w:r>
          </w:p>
        </w:tc>
        <w:tc>
          <w:tcPr>
            <w:tcW w:w="493" w:type="dxa"/>
            <w:shd w:val="clear" w:color="auto" w:fill="FFFFFF"/>
            <w:vAlign w:val="center"/>
          </w:tcPr>
          <w:p w14:paraId="6874C1F0">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525" w:type="dxa"/>
            <w:shd w:val="clear" w:color="auto" w:fill="FFFFFF"/>
            <w:vAlign w:val="center"/>
          </w:tcPr>
          <w:p w14:paraId="6B9DF6E2">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2430" w:type="dxa"/>
            <w:shd w:val="clear" w:color="000000" w:fill="FFFFFF"/>
            <w:vAlign w:val="center"/>
          </w:tcPr>
          <w:p w14:paraId="251377F9">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3964" w:type="dxa"/>
            <w:shd w:val="clear" w:color="000000" w:fill="FFFFFF"/>
            <w:vAlign w:val="center"/>
          </w:tcPr>
          <w:p w14:paraId="09C3F45D">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429" w:type="dxa"/>
            <w:shd w:val="clear" w:color="000000" w:fill="FFFFFF"/>
            <w:vAlign w:val="center"/>
          </w:tcPr>
          <w:p w14:paraId="51467B74">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430" w:type="dxa"/>
            <w:shd w:val="clear" w:color="000000" w:fill="FFFFFF"/>
            <w:vAlign w:val="center"/>
          </w:tcPr>
          <w:p w14:paraId="4E53DC03">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2524DD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493" w:type="dxa"/>
            <w:vMerge w:val="continue"/>
            <w:shd w:val="clear" w:color="auto" w:fill="FFFFFF"/>
            <w:vAlign w:val="center"/>
          </w:tcPr>
          <w:p w14:paraId="026E4F08">
            <w:pPr>
              <w:widowControl/>
              <w:spacing w:line="0" w:lineRule="atLeast"/>
              <w:jc w:val="center"/>
              <w:rPr>
                <w:rFonts w:eastAsia="仿宋_GB2312"/>
                <w:color w:val="000000"/>
                <w:kern w:val="0"/>
                <w:sz w:val="18"/>
                <w:szCs w:val="18"/>
              </w:rPr>
            </w:pPr>
          </w:p>
        </w:tc>
        <w:tc>
          <w:tcPr>
            <w:tcW w:w="493" w:type="dxa"/>
            <w:shd w:val="clear" w:color="auto" w:fill="FFFFFF"/>
            <w:vAlign w:val="center"/>
          </w:tcPr>
          <w:p w14:paraId="121020A2">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525" w:type="dxa"/>
            <w:shd w:val="clear" w:color="auto" w:fill="FFFFFF"/>
            <w:vAlign w:val="center"/>
          </w:tcPr>
          <w:p w14:paraId="16F3B900">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2430" w:type="dxa"/>
            <w:shd w:val="clear" w:color="000000" w:fill="FFFFFF"/>
            <w:vAlign w:val="center"/>
          </w:tcPr>
          <w:p w14:paraId="3A05736A">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3964" w:type="dxa"/>
            <w:shd w:val="clear" w:color="000000" w:fill="FFFFFF"/>
            <w:vAlign w:val="center"/>
          </w:tcPr>
          <w:p w14:paraId="47085BCD">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14:paraId="4DCFB8B9">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429" w:type="dxa"/>
            <w:shd w:val="clear" w:color="000000" w:fill="FFFFFF"/>
            <w:vAlign w:val="center"/>
          </w:tcPr>
          <w:p w14:paraId="2426AC2F">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430" w:type="dxa"/>
            <w:shd w:val="clear" w:color="000000" w:fill="FFFFFF"/>
            <w:vAlign w:val="center"/>
          </w:tcPr>
          <w:p w14:paraId="27805C4C">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06EF89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493" w:type="dxa"/>
            <w:vMerge w:val="continue"/>
            <w:shd w:val="clear" w:color="auto" w:fill="FFFFFF"/>
            <w:vAlign w:val="center"/>
          </w:tcPr>
          <w:p w14:paraId="4B3500AD">
            <w:pPr>
              <w:spacing w:line="0" w:lineRule="atLeast"/>
              <w:jc w:val="center"/>
              <w:rPr>
                <w:rFonts w:eastAsia="仿宋_GB2312"/>
                <w:color w:val="000000"/>
                <w:kern w:val="0"/>
                <w:sz w:val="18"/>
                <w:szCs w:val="18"/>
              </w:rPr>
            </w:pPr>
          </w:p>
        </w:tc>
        <w:tc>
          <w:tcPr>
            <w:tcW w:w="493" w:type="dxa"/>
            <w:shd w:val="clear" w:color="auto" w:fill="FFFFFF"/>
            <w:vAlign w:val="center"/>
          </w:tcPr>
          <w:p w14:paraId="6E415330">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525" w:type="dxa"/>
            <w:shd w:val="clear" w:color="auto" w:fill="FFFFFF"/>
            <w:vAlign w:val="center"/>
          </w:tcPr>
          <w:p w14:paraId="5C6F05D8">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2430" w:type="dxa"/>
            <w:shd w:val="clear" w:color="000000" w:fill="FFFFFF"/>
            <w:vAlign w:val="center"/>
          </w:tcPr>
          <w:p w14:paraId="78954962">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3964" w:type="dxa"/>
            <w:shd w:val="clear" w:color="000000" w:fill="FFFFFF"/>
            <w:vAlign w:val="center"/>
          </w:tcPr>
          <w:p w14:paraId="48FD124E">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429" w:type="dxa"/>
            <w:shd w:val="clear" w:color="000000" w:fill="FFFFFF"/>
            <w:vAlign w:val="center"/>
          </w:tcPr>
          <w:p w14:paraId="0273214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430" w:type="dxa"/>
            <w:shd w:val="clear" w:color="000000" w:fill="FFFFFF"/>
            <w:vAlign w:val="center"/>
          </w:tcPr>
          <w:p w14:paraId="2CD8DBA2">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6D8CB3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493" w:type="dxa"/>
            <w:vMerge w:val="continue"/>
            <w:shd w:val="clear" w:color="auto" w:fill="FFFFFF"/>
            <w:vAlign w:val="center"/>
          </w:tcPr>
          <w:p w14:paraId="52A8E948">
            <w:pPr>
              <w:widowControl/>
              <w:spacing w:line="0" w:lineRule="atLeast"/>
              <w:jc w:val="center"/>
              <w:rPr>
                <w:rFonts w:eastAsia="仿宋_GB2312"/>
                <w:color w:val="000000"/>
                <w:kern w:val="0"/>
                <w:sz w:val="18"/>
                <w:szCs w:val="18"/>
              </w:rPr>
            </w:pPr>
          </w:p>
        </w:tc>
        <w:tc>
          <w:tcPr>
            <w:tcW w:w="493" w:type="dxa"/>
            <w:shd w:val="clear" w:color="auto" w:fill="FFFFFF"/>
            <w:vAlign w:val="center"/>
          </w:tcPr>
          <w:p w14:paraId="4BA1DA39">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525" w:type="dxa"/>
            <w:shd w:val="clear" w:color="auto" w:fill="FFFFFF"/>
            <w:vAlign w:val="center"/>
          </w:tcPr>
          <w:p w14:paraId="20DFEE4B">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2430" w:type="dxa"/>
            <w:shd w:val="clear" w:color="000000" w:fill="FFFFFF"/>
            <w:vAlign w:val="center"/>
          </w:tcPr>
          <w:p w14:paraId="5CA13425">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3964" w:type="dxa"/>
            <w:shd w:val="clear" w:color="000000" w:fill="FFFFFF"/>
            <w:vAlign w:val="center"/>
          </w:tcPr>
          <w:p w14:paraId="26154706">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429" w:type="dxa"/>
            <w:shd w:val="clear" w:color="000000" w:fill="FFFFFF"/>
            <w:vAlign w:val="center"/>
          </w:tcPr>
          <w:p w14:paraId="076E794D">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430" w:type="dxa"/>
            <w:shd w:val="clear" w:color="000000" w:fill="FFFFFF"/>
            <w:vAlign w:val="center"/>
          </w:tcPr>
          <w:p w14:paraId="5309C2A1">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3D1A7B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493" w:type="dxa"/>
            <w:vMerge w:val="restart"/>
            <w:shd w:val="clear" w:color="auto" w:fill="FFFFFF"/>
            <w:vAlign w:val="center"/>
          </w:tcPr>
          <w:p w14:paraId="5EC7CC5F">
            <w:pPr>
              <w:widowControl/>
              <w:spacing w:line="0" w:lineRule="atLeast"/>
              <w:jc w:val="center"/>
              <w:rPr>
                <w:rFonts w:eastAsia="仿宋_GB2312"/>
                <w:color w:val="000000"/>
                <w:kern w:val="0"/>
                <w:sz w:val="18"/>
                <w:szCs w:val="18"/>
              </w:rPr>
            </w:pPr>
            <w:r>
              <w:rPr>
                <w:rFonts w:eastAsia="仿宋_GB2312"/>
                <w:color w:val="000000"/>
                <w:kern w:val="0"/>
                <w:sz w:val="18"/>
                <w:szCs w:val="18"/>
              </w:rPr>
              <w:t>效益　</w:t>
            </w:r>
          </w:p>
        </w:tc>
        <w:tc>
          <w:tcPr>
            <w:tcW w:w="493" w:type="dxa"/>
            <w:vMerge w:val="restart"/>
            <w:shd w:val="clear" w:color="auto" w:fill="FFFFFF"/>
            <w:vAlign w:val="center"/>
          </w:tcPr>
          <w:p w14:paraId="1BD9B924">
            <w:pPr>
              <w:widowControl/>
              <w:spacing w:line="0" w:lineRule="atLeast"/>
              <w:jc w:val="center"/>
              <w:rPr>
                <w:rFonts w:eastAsia="仿宋_GB2312"/>
                <w:color w:val="000000"/>
                <w:kern w:val="0"/>
                <w:sz w:val="18"/>
                <w:szCs w:val="18"/>
              </w:rPr>
            </w:pPr>
            <w:r>
              <w:rPr>
                <w:rFonts w:eastAsia="仿宋_GB2312"/>
                <w:color w:val="000000"/>
                <w:kern w:val="0"/>
                <w:sz w:val="18"/>
                <w:szCs w:val="18"/>
              </w:rPr>
              <w:t>项目效益　</w:t>
            </w:r>
          </w:p>
        </w:tc>
        <w:tc>
          <w:tcPr>
            <w:tcW w:w="525" w:type="dxa"/>
            <w:shd w:val="clear" w:color="auto" w:fill="FFFFFF"/>
            <w:vAlign w:val="center"/>
          </w:tcPr>
          <w:p w14:paraId="6BBCA4A7">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2430" w:type="dxa"/>
            <w:shd w:val="clear" w:color="auto" w:fill="FFFFFF"/>
            <w:vAlign w:val="center"/>
          </w:tcPr>
          <w:p w14:paraId="1CD1A3FE">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3964" w:type="dxa"/>
            <w:shd w:val="clear" w:color="auto" w:fill="FFFFFF"/>
            <w:vAlign w:val="center"/>
          </w:tcPr>
          <w:p w14:paraId="5054ACD0">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429" w:type="dxa"/>
            <w:shd w:val="clear" w:color="auto" w:fill="FFFFFF"/>
            <w:vAlign w:val="center"/>
          </w:tcPr>
          <w:p w14:paraId="10474281">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430" w:type="dxa"/>
            <w:shd w:val="clear" w:color="auto" w:fill="FFFFFF"/>
            <w:vAlign w:val="center"/>
          </w:tcPr>
          <w:p w14:paraId="24289469">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14:paraId="76787C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493" w:type="dxa"/>
            <w:vMerge w:val="continue"/>
            <w:shd w:val="clear" w:color="auto" w:fill="FFFFFF"/>
            <w:vAlign w:val="center"/>
          </w:tcPr>
          <w:p w14:paraId="066C4C0A">
            <w:pPr>
              <w:widowControl/>
              <w:spacing w:line="0" w:lineRule="atLeast"/>
              <w:jc w:val="center"/>
              <w:rPr>
                <w:rFonts w:eastAsia="仿宋_GB2312"/>
                <w:color w:val="000000"/>
                <w:kern w:val="0"/>
                <w:sz w:val="18"/>
                <w:szCs w:val="18"/>
              </w:rPr>
            </w:pPr>
          </w:p>
        </w:tc>
        <w:tc>
          <w:tcPr>
            <w:tcW w:w="493" w:type="dxa"/>
            <w:vMerge w:val="continue"/>
            <w:shd w:val="clear" w:color="auto" w:fill="FFFFFF"/>
            <w:vAlign w:val="center"/>
          </w:tcPr>
          <w:p w14:paraId="5BF650CB">
            <w:pPr>
              <w:widowControl/>
              <w:spacing w:line="0" w:lineRule="atLeast"/>
              <w:jc w:val="center"/>
              <w:rPr>
                <w:rFonts w:eastAsia="仿宋_GB2312"/>
                <w:color w:val="000000"/>
                <w:kern w:val="0"/>
                <w:sz w:val="18"/>
                <w:szCs w:val="18"/>
              </w:rPr>
            </w:pPr>
          </w:p>
        </w:tc>
        <w:tc>
          <w:tcPr>
            <w:tcW w:w="525" w:type="dxa"/>
            <w:shd w:val="clear" w:color="auto" w:fill="FFFFFF"/>
            <w:vAlign w:val="center"/>
          </w:tcPr>
          <w:p w14:paraId="1BD379BF">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2430" w:type="dxa"/>
            <w:shd w:val="clear" w:color="000000" w:fill="FFFFFF"/>
            <w:vAlign w:val="center"/>
          </w:tcPr>
          <w:p w14:paraId="02C002D1">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3964" w:type="dxa"/>
            <w:shd w:val="clear" w:color="000000" w:fill="FFFFFF"/>
            <w:vAlign w:val="center"/>
          </w:tcPr>
          <w:p w14:paraId="7E4C2E18">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429" w:type="dxa"/>
            <w:shd w:val="clear" w:color="000000" w:fill="FFFFFF"/>
            <w:vAlign w:val="center"/>
          </w:tcPr>
          <w:p w14:paraId="47A39A2E">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430" w:type="dxa"/>
            <w:shd w:val="clear" w:color="000000" w:fill="FFFFFF"/>
            <w:vAlign w:val="center"/>
          </w:tcPr>
          <w:p w14:paraId="45688C92">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bl>
    <w:p w14:paraId="09C719CE">
      <w:pPr>
        <w:sectPr>
          <w:footerReference r:id="rId3" w:type="default"/>
          <w:pgSz w:w="11906" w:h="16838"/>
          <w:pgMar w:top="1440" w:right="1558" w:bottom="1440" w:left="1800" w:header="851" w:footer="992" w:gutter="0"/>
          <w:cols w:space="425" w:num="1"/>
          <w:docGrid w:type="lines" w:linePitch="312" w:charSpace="0"/>
        </w:sectPr>
      </w:pPr>
    </w:p>
    <w:p w14:paraId="6E2BBEF2">
      <w:pPr>
        <w:spacing w:line="600" w:lineRule="exact"/>
        <w:rPr>
          <w:rFonts w:eastAsia="黑体"/>
          <w:sz w:val="32"/>
          <w:szCs w:val="32"/>
        </w:rPr>
      </w:pPr>
      <w:r>
        <w:rPr>
          <w:rFonts w:hint="eastAsia" w:eastAsia="黑体"/>
          <w:sz w:val="32"/>
          <w:szCs w:val="32"/>
        </w:rPr>
        <w:t>附件2</w:t>
      </w:r>
    </w:p>
    <w:tbl>
      <w:tblPr>
        <w:tblStyle w:val="13"/>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66"/>
        <w:gridCol w:w="650"/>
        <w:gridCol w:w="1175"/>
        <w:gridCol w:w="2198"/>
        <w:gridCol w:w="991"/>
        <w:gridCol w:w="911"/>
        <w:gridCol w:w="567"/>
        <w:gridCol w:w="454"/>
        <w:gridCol w:w="454"/>
        <w:gridCol w:w="812"/>
      </w:tblGrid>
      <w:tr w14:paraId="2A5A6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5" w:hRule="atLeast"/>
        </w:trPr>
        <w:tc>
          <w:tcPr>
            <w:tcW w:w="8578" w:type="dxa"/>
            <w:gridSpan w:val="10"/>
            <w:tcBorders>
              <w:top w:val="nil"/>
              <w:left w:val="nil"/>
              <w:bottom w:val="nil"/>
              <w:right w:val="nil"/>
            </w:tcBorders>
            <w:shd w:val="clear" w:color="auto" w:fill="auto"/>
            <w:tcMar>
              <w:top w:w="15" w:type="dxa"/>
              <w:left w:w="15" w:type="dxa"/>
              <w:bottom w:w="0" w:type="dxa"/>
              <w:right w:w="15" w:type="dxa"/>
            </w:tcMar>
            <w:vAlign w:val="center"/>
          </w:tcPr>
          <w:p w14:paraId="59542F5E">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rPr>
              <w:t>项目支出绩效自评表</w:t>
            </w:r>
          </w:p>
        </w:tc>
      </w:tr>
      <w:tr w14:paraId="68C22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578" w:type="dxa"/>
            <w:gridSpan w:val="10"/>
            <w:tcBorders>
              <w:top w:val="nil"/>
              <w:left w:val="nil"/>
              <w:bottom w:val="nil"/>
              <w:right w:val="nil"/>
            </w:tcBorders>
            <w:shd w:val="clear" w:color="auto" w:fill="auto"/>
            <w:tcMar>
              <w:top w:w="15" w:type="dxa"/>
              <w:left w:w="15" w:type="dxa"/>
              <w:bottom w:w="0" w:type="dxa"/>
              <w:right w:w="15" w:type="dxa"/>
            </w:tcMar>
            <w:vAlign w:val="center"/>
          </w:tcPr>
          <w:p w14:paraId="3FF746D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(2024年度)</w:t>
            </w:r>
          </w:p>
        </w:tc>
      </w:tr>
      <w:tr w14:paraId="3DF13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1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E6C10A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项目名称</w:t>
            </w:r>
          </w:p>
        </w:tc>
        <w:tc>
          <w:tcPr>
            <w:tcW w:w="7562"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CA7109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八一中学领办帮扶</w:t>
            </w:r>
          </w:p>
        </w:tc>
      </w:tr>
      <w:tr w14:paraId="58971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1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16FCF0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主管部门</w:t>
            </w:r>
          </w:p>
        </w:tc>
        <w:tc>
          <w:tcPr>
            <w:tcW w:w="4364"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8DC1B1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霍尔果斯市苏港中学</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2B9116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实施单位</w:t>
            </w:r>
          </w:p>
        </w:tc>
        <w:tc>
          <w:tcPr>
            <w:tcW w:w="2287"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A1AFC6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霍尔果斯市苏港中学</w:t>
            </w:r>
          </w:p>
        </w:tc>
      </w:tr>
      <w:tr w14:paraId="71322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16"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899332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项目资金</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（万元）</w:t>
            </w: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E98A98E">
            <w:pPr>
              <w:jc w:val="center"/>
              <w:rPr>
                <w:rFonts w:hint="eastAsia" w:ascii="宋体" w:hAnsi="宋体" w:eastAsia="宋体" w:cs="宋体"/>
                <w:i w:val="0"/>
                <w:color w:val="000000"/>
                <w:sz w:val="20"/>
                <w:szCs w:val="20"/>
                <w:u w:val="none"/>
              </w:rPr>
            </w:pPr>
          </w:p>
        </w:tc>
        <w:tc>
          <w:tcPr>
            <w:tcW w:w="21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19C67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年初预算数</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BC3325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全年预算数</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FECAB4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全年执行数</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275F4B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分值</w:t>
            </w:r>
          </w:p>
        </w:tc>
        <w:tc>
          <w:tcPr>
            <w:tcW w:w="90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11E75F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执行率</w:t>
            </w:r>
          </w:p>
        </w:tc>
        <w:tc>
          <w:tcPr>
            <w:tcW w:w="8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50031C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得分</w:t>
            </w:r>
          </w:p>
        </w:tc>
      </w:tr>
      <w:tr w14:paraId="1366B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30" w:hRule="atLeast"/>
        </w:trPr>
        <w:tc>
          <w:tcPr>
            <w:tcW w:w="1016"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B5213DE">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9A3108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年度资金总额</w:t>
            </w:r>
          </w:p>
        </w:tc>
        <w:tc>
          <w:tcPr>
            <w:tcW w:w="21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4403F4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150.00</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A6EA4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150</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9DB451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150.00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24C29E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90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3ABDB2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100.00%</w:t>
            </w:r>
          </w:p>
        </w:tc>
        <w:tc>
          <w:tcPr>
            <w:tcW w:w="8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12D80F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10.00</w:t>
            </w:r>
          </w:p>
        </w:tc>
      </w:tr>
      <w:tr w14:paraId="4457A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9" w:hRule="atLeast"/>
        </w:trPr>
        <w:tc>
          <w:tcPr>
            <w:tcW w:w="1016"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B23F3DD">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D96839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其中：当年财政拨款</w:t>
            </w:r>
          </w:p>
        </w:tc>
        <w:tc>
          <w:tcPr>
            <w:tcW w:w="21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333456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150</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AC550C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150</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6B37AA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2D1BED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90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D89146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8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9262DE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r>
      <w:tr w14:paraId="35B3D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9" w:hRule="atLeast"/>
        </w:trPr>
        <w:tc>
          <w:tcPr>
            <w:tcW w:w="1016"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278659C">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3472E1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 xml:space="preserve">      上年结转资金</w:t>
            </w:r>
          </w:p>
        </w:tc>
        <w:tc>
          <w:tcPr>
            <w:tcW w:w="21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A4B6C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CD6CE3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40E9D2D">
            <w:pPr>
              <w:jc w:val="center"/>
              <w:rPr>
                <w:rFonts w:hint="eastAsia" w:ascii="宋体" w:hAnsi="宋体" w:eastAsia="宋体" w:cs="宋体"/>
                <w:i w:val="0"/>
                <w:color w:val="000000"/>
                <w:sz w:val="20"/>
                <w:szCs w:val="20"/>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CC84DB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90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97C58E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8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85EACF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r>
      <w:tr w14:paraId="59EAC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9" w:hRule="atLeast"/>
        </w:trPr>
        <w:tc>
          <w:tcPr>
            <w:tcW w:w="1016"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821D832">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960458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 xml:space="preserve">  其他资金</w:t>
            </w:r>
          </w:p>
        </w:tc>
        <w:tc>
          <w:tcPr>
            <w:tcW w:w="21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684D5E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ED4DD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D905A94">
            <w:pPr>
              <w:jc w:val="center"/>
              <w:rPr>
                <w:rFonts w:hint="eastAsia" w:ascii="宋体" w:hAnsi="宋体" w:eastAsia="宋体" w:cs="宋体"/>
                <w:i w:val="0"/>
                <w:color w:val="000000"/>
                <w:sz w:val="20"/>
                <w:szCs w:val="20"/>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96253C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90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9ABAA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c>
          <w:tcPr>
            <w:tcW w:w="8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724FF7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w:t>
            </w:r>
          </w:p>
        </w:tc>
      </w:tr>
      <w:tr w14:paraId="033B1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36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D6CF7D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年度总体目标</w:t>
            </w:r>
          </w:p>
        </w:tc>
        <w:tc>
          <w:tcPr>
            <w:tcW w:w="501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A3C5D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预期目标</w:t>
            </w:r>
          </w:p>
        </w:tc>
        <w:tc>
          <w:tcPr>
            <w:tcW w:w="31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1F65E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实际完成情况</w:t>
            </w:r>
          </w:p>
        </w:tc>
      </w:tr>
      <w:tr w14:paraId="2C77E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79"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E643804">
            <w:pPr>
              <w:jc w:val="center"/>
              <w:rPr>
                <w:rFonts w:hint="eastAsia" w:ascii="宋体" w:hAnsi="宋体" w:eastAsia="宋体" w:cs="宋体"/>
                <w:i w:val="0"/>
                <w:color w:val="000000"/>
                <w:sz w:val="20"/>
                <w:szCs w:val="20"/>
                <w:u w:val="none"/>
              </w:rPr>
            </w:pPr>
          </w:p>
        </w:tc>
        <w:tc>
          <w:tcPr>
            <w:tcW w:w="501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top"/>
          </w:tcPr>
          <w:p w14:paraId="6F02B803">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根据《霍尔果斯教育质量提升行动方案（2024-2027年）》霍特管办发〔2024〕15号）要求，通过领办帮扶2所学校，向乌鲁木齐八一中学支付联合办学经费150万元，在领办帮扶期间，促进霍尔果斯教育改革，积极探索建立现代学校制度，促进霍尔果斯教育高质量发展。培养一支优秀的学校管理队伍和高素质的教师队伍，建立健全科学高效的管理体系和管理流程，促进中学阶段一体化发展，教育教学质量走在全州前列，使苏港中学和国门初级中学成为伊犁河谷区域名校。</w:t>
            </w:r>
          </w:p>
        </w:tc>
        <w:tc>
          <w:tcPr>
            <w:tcW w:w="31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top"/>
          </w:tcPr>
          <w:p w14:paraId="0722E2BD">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2024年八一中学领办帮扶项目成功将先进的教学管理理念、教学模式和丰富的课程体系在霍尔果斯苏港中学和国门初级中学复制推广。在教学管理上更加规范性、科学化。</w:t>
            </w:r>
          </w:p>
        </w:tc>
      </w:tr>
      <w:tr w14:paraId="1C744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36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C69C3A5">
            <w:pPr>
              <w:jc w:val="center"/>
              <w:rPr>
                <w:rFonts w:hint="eastAsia" w:ascii="宋体" w:hAnsi="宋体" w:eastAsia="宋体" w:cs="宋体"/>
                <w:i w:val="0"/>
                <w:color w:val="000000"/>
                <w:sz w:val="20"/>
                <w:szCs w:val="20"/>
                <w:u w:val="none"/>
              </w:rPr>
            </w:pPr>
          </w:p>
        </w:tc>
        <w:tc>
          <w:tcPr>
            <w:tcW w:w="65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E10994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一级指标</w:t>
            </w:r>
          </w:p>
        </w:tc>
        <w:tc>
          <w:tcPr>
            <w:tcW w:w="117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70583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二级指标</w:t>
            </w:r>
          </w:p>
        </w:tc>
        <w:tc>
          <w:tcPr>
            <w:tcW w:w="219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D9E68C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三级指标</w:t>
            </w:r>
          </w:p>
        </w:tc>
        <w:tc>
          <w:tcPr>
            <w:tcW w:w="99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15EA58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年度指标值</w:t>
            </w:r>
          </w:p>
        </w:tc>
        <w:tc>
          <w:tcPr>
            <w:tcW w:w="91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87B4C7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实际完成值</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A9F350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分值</w:t>
            </w:r>
          </w:p>
        </w:tc>
        <w:tc>
          <w:tcPr>
            <w:tcW w:w="45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FC5458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得分</w:t>
            </w:r>
          </w:p>
        </w:tc>
        <w:tc>
          <w:tcPr>
            <w:tcW w:w="1266"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58739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偏差原因分析及改进措施</w:t>
            </w:r>
          </w:p>
        </w:tc>
      </w:tr>
      <w:tr w14:paraId="4713F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FD54BE0">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C9F69A0">
            <w:pPr>
              <w:jc w:val="center"/>
              <w:rPr>
                <w:rFonts w:hint="eastAsia" w:ascii="宋体" w:hAnsi="宋体" w:eastAsia="宋体" w:cs="宋体"/>
                <w:i w:val="0"/>
                <w:color w:val="000000"/>
                <w:sz w:val="20"/>
                <w:szCs w:val="20"/>
                <w:u w:val="none"/>
              </w:rPr>
            </w:pPr>
          </w:p>
        </w:tc>
        <w:tc>
          <w:tcPr>
            <w:tcW w:w="117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ABC109E">
            <w:pPr>
              <w:jc w:val="center"/>
              <w:rPr>
                <w:rFonts w:hint="eastAsia" w:ascii="宋体" w:hAnsi="宋体" w:eastAsia="宋体" w:cs="宋体"/>
                <w:i w:val="0"/>
                <w:color w:val="000000"/>
                <w:sz w:val="20"/>
                <w:szCs w:val="20"/>
                <w:u w:val="none"/>
              </w:rPr>
            </w:pPr>
          </w:p>
        </w:tc>
        <w:tc>
          <w:tcPr>
            <w:tcW w:w="219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F8BD1B">
            <w:pPr>
              <w:jc w:val="center"/>
              <w:rPr>
                <w:rFonts w:hint="eastAsia" w:ascii="宋体" w:hAnsi="宋体" w:eastAsia="宋体" w:cs="宋体"/>
                <w:i w:val="0"/>
                <w:color w:val="000000"/>
                <w:sz w:val="20"/>
                <w:szCs w:val="20"/>
                <w:u w:val="none"/>
              </w:rPr>
            </w:pPr>
          </w:p>
        </w:tc>
        <w:tc>
          <w:tcPr>
            <w:tcW w:w="99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CD77FF9">
            <w:pPr>
              <w:jc w:val="center"/>
              <w:rPr>
                <w:rFonts w:hint="eastAsia" w:ascii="宋体" w:hAnsi="宋体" w:eastAsia="宋体" w:cs="宋体"/>
                <w:i w:val="0"/>
                <w:color w:val="000000"/>
                <w:sz w:val="20"/>
                <w:szCs w:val="20"/>
                <w:u w:val="none"/>
              </w:rPr>
            </w:pPr>
          </w:p>
        </w:tc>
        <w:tc>
          <w:tcPr>
            <w:tcW w:w="91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4602AAE">
            <w:pPr>
              <w:jc w:val="center"/>
              <w:rPr>
                <w:rFonts w:hint="eastAsia" w:ascii="宋体" w:hAnsi="宋体" w:eastAsia="宋体" w:cs="宋体"/>
                <w:i w:val="0"/>
                <w:color w:val="000000"/>
                <w:sz w:val="20"/>
                <w:szCs w:val="20"/>
                <w:u w:val="none"/>
              </w:rPr>
            </w:pPr>
          </w:p>
        </w:tc>
        <w:tc>
          <w:tcPr>
            <w:tcW w:w="56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CFA2031">
            <w:pPr>
              <w:jc w:val="center"/>
              <w:rPr>
                <w:rFonts w:hint="eastAsia" w:ascii="宋体" w:hAnsi="宋体" w:eastAsia="宋体" w:cs="宋体"/>
                <w:i w:val="0"/>
                <w:color w:val="000000"/>
                <w:sz w:val="20"/>
                <w:szCs w:val="20"/>
                <w:u w:val="none"/>
              </w:rPr>
            </w:pPr>
          </w:p>
        </w:tc>
        <w:tc>
          <w:tcPr>
            <w:tcW w:w="45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BDD8FD0">
            <w:pPr>
              <w:jc w:val="center"/>
              <w:rPr>
                <w:rFonts w:hint="eastAsia" w:ascii="宋体" w:hAnsi="宋体" w:eastAsia="宋体" w:cs="宋体"/>
                <w:i w:val="0"/>
                <w:color w:val="000000"/>
                <w:sz w:val="20"/>
                <w:szCs w:val="20"/>
                <w:u w:val="none"/>
              </w:rPr>
            </w:pPr>
          </w:p>
        </w:tc>
        <w:tc>
          <w:tcPr>
            <w:tcW w:w="1266"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C4C8086">
            <w:pPr>
              <w:jc w:val="center"/>
              <w:rPr>
                <w:rFonts w:hint="eastAsia" w:ascii="宋体" w:hAnsi="宋体" w:eastAsia="宋体" w:cs="宋体"/>
                <w:i w:val="0"/>
                <w:color w:val="000000"/>
                <w:sz w:val="20"/>
                <w:szCs w:val="20"/>
                <w:u w:val="none"/>
              </w:rPr>
            </w:pPr>
          </w:p>
        </w:tc>
      </w:tr>
      <w:tr w14:paraId="21222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4563D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年度绩效指标完成情况</w:t>
            </w:r>
          </w:p>
        </w:tc>
        <w:tc>
          <w:tcPr>
            <w:tcW w:w="65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3B6181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产出指标</w:t>
            </w: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EB27AA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数量指标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D332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领办帮扶学校数</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60879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=2所</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85E238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2所</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8EAAE9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370963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C7E4C9F">
            <w:pPr>
              <w:jc w:val="center"/>
              <w:rPr>
                <w:rFonts w:hint="eastAsia" w:ascii="宋体" w:hAnsi="宋体" w:eastAsia="宋体" w:cs="宋体"/>
                <w:i w:val="0"/>
                <w:color w:val="000000"/>
                <w:sz w:val="20"/>
                <w:szCs w:val="20"/>
                <w:u w:val="none"/>
              </w:rPr>
            </w:pPr>
          </w:p>
        </w:tc>
      </w:tr>
      <w:tr w14:paraId="4C967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9CE7374">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E2C2134">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BB43A8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质量指标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3C0F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资金支付准确率</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84AE28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D86B92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B1B944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B5137A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173FFB3">
            <w:pPr>
              <w:jc w:val="center"/>
              <w:rPr>
                <w:rFonts w:hint="eastAsia" w:ascii="宋体" w:hAnsi="宋体" w:eastAsia="宋体" w:cs="宋体"/>
                <w:i w:val="0"/>
                <w:color w:val="000000"/>
                <w:sz w:val="20"/>
                <w:szCs w:val="20"/>
                <w:u w:val="none"/>
              </w:rPr>
            </w:pPr>
          </w:p>
        </w:tc>
      </w:tr>
      <w:tr w14:paraId="2F150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6EE6069">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5F953B5">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E77E69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时效指标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8695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资金支付及时率</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F677A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7BF540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E0BFB3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2D33F0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981F3C5">
            <w:pPr>
              <w:jc w:val="center"/>
              <w:rPr>
                <w:rFonts w:hint="eastAsia" w:ascii="宋体" w:hAnsi="宋体" w:eastAsia="宋体" w:cs="宋体"/>
                <w:i w:val="0"/>
                <w:color w:val="000000"/>
                <w:sz w:val="20"/>
                <w:szCs w:val="20"/>
                <w:u w:val="none"/>
              </w:rPr>
            </w:pPr>
          </w:p>
        </w:tc>
      </w:tr>
      <w:tr w14:paraId="72F94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D357591">
            <w:pPr>
              <w:jc w:val="center"/>
              <w:rPr>
                <w:rFonts w:hint="eastAsia" w:ascii="宋体" w:hAnsi="宋体" w:eastAsia="宋体" w:cs="宋体"/>
                <w:i w:val="0"/>
                <w:color w:val="000000"/>
                <w:sz w:val="20"/>
                <w:szCs w:val="20"/>
                <w:u w:val="none"/>
              </w:rPr>
            </w:pPr>
          </w:p>
        </w:tc>
        <w:tc>
          <w:tcPr>
            <w:tcW w:w="65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4279A1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成本指标</w:t>
            </w: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626070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经济成本指标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2A5D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领班帮扶平均成本</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AABBC1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&lt;=75万元/所</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FEF9F6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75万元/所</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7787AC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31E0D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24E15B3">
            <w:pPr>
              <w:jc w:val="center"/>
              <w:rPr>
                <w:rFonts w:hint="eastAsia" w:ascii="宋体" w:hAnsi="宋体" w:eastAsia="宋体" w:cs="宋体"/>
                <w:i w:val="0"/>
                <w:color w:val="000000"/>
                <w:sz w:val="20"/>
                <w:szCs w:val="20"/>
                <w:u w:val="none"/>
              </w:rPr>
            </w:pPr>
          </w:p>
        </w:tc>
      </w:tr>
      <w:tr w14:paraId="26143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6B00D41">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93C493A">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E9F52B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社会成本指标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CD3AB1">
            <w:pPr>
              <w:jc w:val="left"/>
              <w:rPr>
                <w:rFonts w:hint="eastAsia" w:ascii="宋体" w:hAnsi="宋体" w:eastAsia="宋体" w:cs="宋体"/>
                <w:i w:val="0"/>
                <w:color w:val="000000"/>
                <w:sz w:val="20"/>
                <w:szCs w:val="20"/>
                <w:u w:val="none"/>
              </w:rPr>
            </w:pP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27E26FB">
            <w:pPr>
              <w:jc w:val="center"/>
              <w:rPr>
                <w:rFonts w:hint="eastAsia" w:ascii="宋体" w:hAnsi="宋体" w:eastAsia="宋体" w:cs="宋体"/>
                <w:i w:val="0"/>
                <w:color w:val="000000"/>
                <w:sz w:val="20"/>
                <w:szCs w:val="20"/>
                <w:u w:val="none"/>
              </w:rPr>
            </w:pP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645F270">
            <w:pPr>
              <w:jc w:val="center"/>
              <w:rPr>
                <w:rFonts w:hint="eastAsia" w:ascii="宋体" w:hAnsi="宋体" w:eastAsia="宋体" w:cs="宋体"/>
                <w:i w:val="0"/>
                <w:color w:val="000000"/>
                <w:sz w:val="20"/>
                <w:szCs w:val="20"/>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361662E">
            <w:pPr>
              <w:jc w:val="center"/>
              <w:rPr>
                <w:rFonts w:hint="eastAsia" w:ascii="宋体" w:hAnsi="宋体" w:eastAsia="宋体" w:cs="宋体"/>
                <w:i w:val="0"/>
                <w:color w:val="000000"/>
                <w:sz w:val="20"/>
                <w:szCs w:val="20"/>
                <w:u w:val="none"/>
              </w:rPr>
            </w:pP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86BE02F">
            <w:pPr>
              <w:jc w:val="center"/>
              <w:rPr>
                <w:rFonts w:hint="eastAsia" w:ascii="宋体" w:hAnsi="宋体" w:eastAsia="宋体" w:cs="宋体"/>
                <w:i w:val="0"/>
                <w:color w:val="000000"/>
                <w:sz w:val="20"/>
                <w:szCs w:val="20"/>
                <w:u w:val="none"/>
              </w:rPr>
            </w:pP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7FED557">
            <w:pPr>
              <w:jc w:val="center"/>
              <w:rPr>
                <w:rFonts w:hint="eastAsia" w:ascii="宋体" w:hAnsi="宋体" w:eastAsia="宋体" w:cs="宋体"/>
                <w:i w:val="0"/>
                <w:color w:val="000000"/>
                <w:sz w:val="20"/>
                <w:szCs w:val="20"/>
                <w:u w:val="none"/>
              </w:rPr>
            </w:pPr>
          </w:p>
        </w:tc>
      </w:tr>
      <w:tr w14:paraId="0D8F4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6E00AAE">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03E8071">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C8DCAB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生态环境成本指标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B06B66">
            <w:pPr>
              <w:jc w:val="left"/>
              <w:rPr>
                <w:rFonts w:hint="eastAsia" w:ascii="宋体" w:hAnsi="宋体" w:eastAsia="宋体" w:cs="宋体"/>
                <w:i w:val="0"/>
                <w:color w:val="000000"/>
                <w:sz w:val="20"/>
                <w:szCs w:val="20"/>
                <w:u w:val="none"/>
              </w:rPr>
            </w:pP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28B8FB8">
            <w:pPr>
              <w:jc w:val="center"/>
              <w:rPr>
                <w:rFonts w:hint="eastAsia" w:ascii="宋体" w:hAnsi="宋体" w:eastAsia="宋体" w:cs="宋体"/>
                <w:i w:val="0"/>
                <w:color w:val="000000"/>
                <w:sz w:val="20"/>
                <w:szCs w:val="20"/>
                <w:u w:val="none"/>
              </w:rPr>
            </w:pP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99784C9">
            <w:pPr>
              <w:jc w:val="center"/>
              <w:rPr>
                <w:rFonts w:hint="eastAsia" w:ascii="宋体" w:hAnsi="宋体" w:eastAsia="宋体" w:cs="宋体"/>
                <w:i w:val="0"/>
                <w:color w:val="000000"/>
                <w:sz w:val="20"/>
                <w:szCs w:val="20"/>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4F80DE8">
            <w:pPr>
              <w:jc w:val="center"/>
              <w:rPr>
                <w:rFonts w:hint="eastAsia" w:ascii="宋体" w:hAnsi="宋体" w:eastAsia="宋体" w:cs="宋体"/>
                <w:i w:val="0"/>
                <w:color w:val="000000"/>
                <w:sz w:val="20"/>
                <w:szCs w:val="20"/>
                <w:u w:val="none"/>
              </w:rPr>
            </w:pP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E7ABFE1">
            <w:pPr>
              <w:jc w:val="center"/>
              <w:rPr>
                <w:rFonts w:hint="eastAsia" w:ascii="宋体" w:hAnsi="宋体" w:eastAsia="宋体" w:cs="宋体"/>
                <w:i w:val="0"/>
                <w:color w:val="000000"/>
                <w:sz w:val="20"/>
                <w:szCs w:val="20"/>
                <w:u w:val="none"/>
              </w:rPr>
            </w:pP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A9FF6D1">
            <w:pPr>
              <w:jc w:val="center"/>
              <w:rPr>
                <w:rFonts w:hint="eastAsia" w:ascii="宋体" w:hAnsi="宋体" w:eastAsia="宋体" w:cs="宋体"/>
                <w:i w:val="0"/>
                <w:color w:val="000000"/>
                <w:sz w:val="20"/>
                <w:szCs w:val="20"/>
                <w:u w:val="none"/>
              </w:rPr>
            </w:pPr>
          </w:p>
        </w:tc>
      </w:tr>
      <w:tr w14:paraId="1DD51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1409B25">
            <w:pPr>
              <w:jc w:val="center"/>
              <w:rPr>
                <w:rFonts w:hint="eastAsia" w:ascii="宋体" w:hAnsi="宋体" w:eastAsia="宋体" w:cs="宋体"/>
                <w:i w:val="0"/>
                <w:color w:val="000000"/>
                <w:sz w:val="20"/>
                <w:szCs w:val="20"/>
                <w:u w:val="none"/>
              </w:rPr>
            </w:pPr>
          </w:p>
        </w:tc>
        <w:tc>
          <w:tcPr>
            <w:tcW w:w="65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933BF9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效益指标</w:t>
            </w: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AE2904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经济效益指标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3854D3">
            <w:pPr>
              <w:jc w:val="left"/>
              <w:rPr>
                <w:rFonts w:hint="eastAsia" w:ascii="宋体" w:hAnsi="宋体" w:eastAsia="宋体" w:cs="宋体"/>
                <w:i w:val="0"/>
                <w:color w:val="000000"/>
                <w:sz w:val="20"/>
                <w:szCs w:val="20"/>
                <w:u w:val="none"/>
              </w:rPr>
            </w:pP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74734FF">
            <w:pPr>
              <w:jc w:val="center"/>
              <w:rPr>
                <w:rFonts w:hint="eastAsia" w:ascii="宋体" w:hAnsi="宋体" w:eastAsia="宋体" w:cs="宋体"/>
                <w:i w:val="0"/>
                <w:color w:val="000000"/>
                <w:sz w:val="20"/>
                <w:szCs w:val="20"/>
                <w:u w:val="none"/>
              </w:rPr>
            </w:pP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C99F1D4">
            <w:pPr>
              <w:jc w:val="center"/>
              <w:rPr>
                <w:rFonts w:hint="eastAsia" w:ascii="宋体" w:hAnsi="宋体" w:eastAsia="宋体" w:cs="宋体"/>
                <w:i w:val="0"/>
                <w:color w:val="000000"/>
                <w:sz w:val="20"/>
                <w:szCs w:val="20"/>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E22A1F0">
            <w:pPr>
              <w:jc w:val="center"/>
              <w:rPr>
                <w:rFonts w:hint="eastAsia" w:ascii="宋体" w:hAnsi="宋体" w:eastAsia="宋体" w:cs="宋体"/>
                <w:i w:val="0"/>
                <w:color w:val="000000"/>
                <w:sz w:val="20"/>
                <w:szCs w:val="20"/>
                <w:u w:val="none"/>
              </w:rPr>
            </w:pP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02B6724">
            <w:pPr>
              <w:jc w:val="center"/>
              <w:rPr>
                <w:rFonts w:hint="eastAsia" w:ascii="宋体" w:hAnsi="宋体" w:eastAsia="宋体" w:cs="宋体"/>
                <w:i w:val="0"/>
                <w:color w:val="000000"/>
                <w:sz w:val="20"/>
                <w:szCs w:val="20"/>
                <w:u w:val="none"/>
              </w:rPr>
            </w:pP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02076B4">
            <w:pPr>
              <w:jc w:val="center"/>
              <w:rPr>
                <w:rFonts w:hint="eastAsia" w:ascii="宋体" w:hAnsi="宋体" w:eastAsia="宋体" w:cs="宋体"/>
                <w:i w:val="0"/>
                <w:color w:val="000000"/>
                <w:sz w:val="20"/>
                <w:szCs w:val="20"/>
                <w:u w:val="none"/>
              </w:rPr>
            </w:pPr>
          </w:p>
        </w:tc>
      </w:tr>
      <w:tr w14:paraId="58478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ECDAB96">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4764676">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5247BC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社会效益指标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240B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提升教学质量</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169702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有效提升</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0E3DD6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有效提升</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167CA78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9736E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0C28F1F">
            <w:pPr>
              <w:jc w:val="center"/>
              <w:rPr>
                <w:rFonts w:hint="eastAsia" w:ascii="宋体" w:hAnsi="宋体" w:eastAsia="宋体" w:cs="宋体"/>
                <w:i w:val="0"/>
                <w:color w:val="000000"/>
                <w:sz w:val="20"/>
                <w:szCs w:val="20"/>
                <w:u w:val="none"/>
              </w:rPr>
            </w:pPr>
          </w:p>
        </w:tc>
      </w:tr>
      <w:tr w14:paraId="5AE12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D81E85E">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DE02F68">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22B97B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社会效益指标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2502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提升教师专业能力</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EF9AE9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有效提升</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9F2277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有效提升</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E0242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02253A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22B4093">
            <w:pPr>
              <w:jc w:val="center"/>
              <w:rPr>
                <w:rFonts w:hint="eastAsia" w:ascii="宋体" w:hAnsi="宋体" w:eastAsia="宋体" w:cs="宋体"/>
                <w:i w:val="0"/>
                <w:color w:val="000000"/>
                <w:sz w:val="20"/>
                <w:szCs w:val="20"/>
                <w:u w:val="none"/>
              </w:rPr>
            </w:pPr>
          </w:p>
        </w:tc>
      </w:tr>
      <w:tr w14:paraId="4F50F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12B0B37">
            <w:pPr>
              <w:jc w:val="center"/>
              <w:rPr>
                <w:rFonts w:hint="eastAsia" w:ascii="宋体" w:hAnsi="宋体" w:eastAsia="宋体" w:cs="宋体"/>
                <w:i w:val="0"/>
                <w:color w:val="000000"/>
                <w:sz w:val="20"/>
                <w:szCs w:val="20"/>
                <w:u w:val="none"/>
              </w:rPr>
            </w:pPr>
          </w:p>
        </w:tc>
        <w:tc>
          <w:tcPr>
            <w:tcW w:w="6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19E69DF">
            <w:pPr>
              <w:jc w:val="center"/>
              <w:rPr>
                <w:rFonts w:hint="eastAsia" w:ascii="宋体" w:hAnsi="宋体" w:eastAsia="宋体" w:cs="宋体"/>
                <w:i w:val="0"/>
                <w:color w:val="000000"/>
                <w:sz w:val="20"/>
                <w:szCs w:val="20"/>
                <w:u w:val="none"/>
              </w:rPr>
            </w:pP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B6B80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生态效益指标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DC5FF2">
            <w:pPr>
              <w:jc w:val="left"/>
              <w:rPr>
                <w:rFonts w:hint="eastAsia" w:ascii="宋体" w:hAnsi="宋体" w:eastAsia="宋体" w:cs="宋体"/>
                <w:i w:val="0"/>
                <w:color w:val="000000"/>
                <w:sz w:val="20"/>
                <w:szCs w:val="20"/>
                <w:u w:val="none"/>
              </w:rPr>
            </w:pP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2EE21D1">
            <w:pPr>
              <w:jc w:val="center"/>
              <w:rPr>
                <w:rFonts w:hint="eastAsia" w:ascii="宋体" w:hAnsi="宋体" w:eastAsia="宋体" w:cs="宋体"/>
                <w:i w:val="0"/>
                <w:color w:val="000000"/>
                <w:sz w:val="20"/>
                <w:szCs w:val="20"/>
                <w:u w:val="none"/>
              </w:rPr>
            </w:pP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253B26F">
            <w:pPr>
              <w:jc w:val="center"/>
              <w:rPr>
                <w:rFonts w:hint="eastAsia" w:ascii="宋体" w:hAnsi="宋体" w:eastAsia="宋体" w:cs="宋体"/>
                <w:i w:val="0"/>
                <w:color w:val="000000"/>
                <w:sz w:val="20"/>
                <w:szCs w:val="20"/>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CDB3FE6">
            <w:pPr>
              <w:jc w:val="center"/>
              <w:rPr>
                <w:rFonts w:hint="eastAsia" w:ascii="宋体" w:hAnsi="宋体" w:eastAsia="宋体" w:cs="宋体"/>
                <w:i w:val="0"/>
                <w:color w:val="000000"/>
                <w:sz w:val="20"/>
                <w:szCs w:val="20"/>
                <w:u w:val="none"/>
              </w:rPr>
            </w:pP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974894E">
            <w:pPr>
              <w:jc w:val="center"/>
              <w:rPr>
                <w:rFonts w:hint="eastAsia" w:ascii="宋体" w:hAnsi="宋体" w:eastAsia="宋体" w:cs="宋体"/>
                <w:i w:val="0"/>
                <w:color w:val="000000"/>
                <w:sz w:val="20"/>
                <w:szCs w:val="20"/>
                <w:u w:val="none"/>
              </w:rPr>
            </w:pP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4360FAA">
            <w:pPr>
              <w:jc w:val="center"/>
              <w:rPr>
                <w:rFonts w:hint="eastAsia" w:ascii="宋体" w:hAnsi="宋体" w:eastAsia="宋体" w:cs="宋体"/>
                <w:i w:val="0"/>
                <w:color w:val="000000"/>
                <w:sz w:val="20"/>
                <w:szCs w:val="20"/>
                <w:u w:val="none"/>
              </w:rPr>
            </w:pPr>
          </w:p>
        </w:tc>
      </w:tr>
      <w:tr w14:paraId="3A21F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36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2C7ACB4">
            <w:pPr>
              <w:jc w:val="center"/>
              <w:rPr>
                <w:rFonts w:hint="eastAsia" w:ascii="宋体" w:hAnsi="宋体" w:eastAsia="宋体" w:cs="宋体"/>
                <w:i w:val="0"/>
                <w:color w:val="000000"/>
                <w:sz w:val="20"/>
                <w:szCs w:val="20"/>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8AB8EC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满意度指标</w:t>
            </w:r>
          </w:p>
        </w:tc>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5EDD35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满意度指标</w:t>
            </w:r>
          </w:p>
        </w:tc>
        <w:tc>
          <w:tcPr>
            <w:tcW w:w="219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75F6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教师满意度</w:t>
            </w:r>
          </w:p>
        </w:tc>
        <w:tc>
          <w:tcPr>
            <w:tcW w:w="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738643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&gt;=95%</w:t>
            </w:r>
          </w:p>
        </w:tc>
        <w:tc>
          <w:tcPr>
            <w:tcW w:w="9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44E942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97%</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FB1F71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CEE91D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3DEBD86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教师满意度较高。</w:t>
            </w:r>
          </w:p>
        </w:tc>
      </w:tr>
      <w:tr w14:paraId="6E026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6291" w:type="dxa"/>
            <w:gridSpan w:val="6"/>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567CC7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总分</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4B5E7D8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c>
          <w:tcPr>
            <w:tcW w:w="4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035CC29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100分</w:t>
            </w:r>
          </w:p>
        </w:tc>
        <w:tc>
          <w:tcPr>
            <w:tcW w:w="126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2F8E7CAB">
            <w:pPr>
              <w:jc w:val="center"/>
              <w:rPr>
                <w:rFonts w:hint="eastAsia" w:ascii="宋体" w:hAnsi="宋体" w:eastAsia="宋体" w:cs="宋体"/>
                <w:i w:val="0"/>
                <w:color w:val="000000"/>
                <w:sz w:val="20"/>
                <w:szCs w:val="20"/>
                <w:u w:val="none"/>
              </w:rPr>
            </w:pPr>
          </w:p>
        </w:tc>
      </w:tr>
    </w:tbl>
    <w:p w14:paraId="0382F827">
      <w:pPr>
        <w:pStyle w:val="2"/>
        <w:rPr>
          <w:rFonts w:hint="default" w:ascii="Times New Roman" w:hAnsi="Times New Roman" w:cs="Times New Roman"/>
          <w:color w:val="auto"/>
          <w:highlight w:val="none"/>
        </w:rPr>
      </w:pPr>
    </w:p>
    <w:p w14:paraId="7378DACF">
      <w:pPr>
        <w:rPr>
          <w:rFonts w:hint="default" w:ascii="Times New Roman" w:hAnsi="Times New Roman" w:cs="Times New Roman"/>
          <w:color w:val="auto"/>
          <w:highlight w:val="none"/>
        </w:rPr>
      </w:pPr>
    </w:p>
    <w:p w14:paraId="2F60BBE4">
      <w:pPr>
        <w:pStyle w:val="2"/>
        <w:rPr>
          <w:rFonts w:hint="default" w:ascii="Times New Roman" w:hAnsi="Times New Roman" w:cs="Times New Roman"/>
          <w:color w:val="auto"/>
          <w:highlight w:val="none"/>
        </w:rPr>
      </w:pPr>
    </w:p>
    <w:p w14:paraId="40ED1C5C">
      <w:pPr>
        <w:rPr>
          <w:rFonts w:hint="default" w:ascii="Times New Roman" w:hAnsi="Times New Roman" w:cs="Times New Roman"/>
          <w:color w:val="auto"/>
          <w:highlight w:val="none"/>
        </w:rPr>
      </w:pPr>
    </w:p>
    <w:p w14:paraId="4B83751D">
      <w:pPr>
        <w:pStyle w:val="2"/>
        <w:rPr>
          <w:rFonts w:hint="default" w:ascii="Times New Roman" w:hAnsi="Times New Roman" w:cs="Times New Roman"/>
          <w:color w:val="auto"/>
          <w:highlight w:val="none"/>
        </w:rPr>
      </w:pPr>
    </w:p>
    <w:p w14:paraId="181964B4">
      <w:pPr>
        <w:rPr>
          <w:rFonts w:hint="default" w:ascii="Times New Roman" w:hAnsi="Times New Roman" w:cs="Times New Roman"/>
          <w:color w:val="auto"/>
          <w:highlight w:val="none"/>
        </w:rPr>
      </w:pPr>
    </w:p>
    <w:p w14:paraId="2E483AFA">
      <w:pPr>
        <w:pStyle w:val="2"/>
        <w:rPr>
          <w:rFonts w:hint="default" w:ascii="Times New Roman" w:hAnsi="Times New Roman" w:cs="Times New Roman"/>
          <w:color w:val="auto"/>
          <w:highlight w:val="none"/>
        </w:rPr>
      </w:pPr>
    </w:p>
    <w:p w14:paraId="1A0DDA78">
      <w:pPr>
        <w:rPr>
          <w:rFonts w:hint="default" w:ascii="Times New Roman" w:hAnsi="Times New Roman" w:cs="Times New Roman"/>
          <w:color w:val="auto"/>
          <w:highlight w:val="none"/>
        </w:rPr>
      </w:pPr>
    </w:p>
    <w:p w14:paraId="2559116A">
      <w:pPr>
        <w:pStyle w:val="2"/>
        <w:rPr>
          <w:rFonts w:hint="default" w:ascii="Times New Roman" w:hAnsi="Times New Roman" w:cs="Times New Roman"/>
          <w:color w:val="auto"/>
          <w:highlight w:val="none"/>
        </w:rPr>
      </w:pPr>
    </w:p>
    <w:p w14:paraId="292DFDA9">
      <w:pPr>
        <w:rPr>
          <w:rFonts w:hint="default" w:ascii="Times New Roman" w:hAnsi="Times New Roman" w:cs="Times New Roman"/>
          <w:color w:val="auto"/>
          <w:highlight w:val="none"/>
        </w:rPr>
      </w:pPr>
    </w:p>
    <w:p w14:paraId="5A567C69">
      <w:pPr>
        <w:rPr>
          <w:rFonts w:hint="eastAsia"/>
          <w:lang w:eastAsia="zh-CN"/>
        </w:rPr>
      </w:pPr>
    </w:p>
    <w:sectPr>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D961664">
        <w:pPr>
          <w:pStyle w:val="8"/>
          <w:jc w:val="center"/>
        </w:pPr>
        <w:r>
          <w:fldChar w:fldCharType="begin"/>
        </w:r>
        <w:r>
          <w:instrText xml:space="preserve">PAGE   \* MERGEFORMAT</w:instrText>
        </w:r>
        <w:r>
          <w:fldChar w:fldCharType="separate"/>
        </w:r>
        <w:r>
          <w:rPr>
            <w:lang w:val="zh-CN"/>
          </w:rPr>
          <w:t>13</w:t>
        </w:r>
        <w:r>
          <w:fldChar w:fldCharType="end"/>
        </w:r>
      </w:p>
    </w:sdtContent>
  </w:sdt>
  <w:p w14:paraId="0BE25A9D">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4144"/>
    </w:sdtPr>
    <w:sdtContent>
      <w:p w14:paraId="2E1353F9">
        <w:pPr>
          <w:pStyle w:val="8"/>
          <w:jc w:val="center"/>
        </w:pPr>
        <w:r>
          <w:fldChar w:fldCharType="begin"/>
        </w:r>
        <w:r>
          <w:instrText xml:space="preserve">PAGE   \* MERGEFORMAT</w:instrText>
        </w:r>
        <w:r>
          <w:fldChar w:fldCharType="separate"/>
        </w:r>
        <w:r>
          <w:rPr>
            <w:lang w:val="zh-CN"/>
          </w:rPr>
          <w:t>13</w:t>
        </w:r>
        <w:r>
          <w:fldChar w:fldCharType="end"/>
        </w:r>
      </w:p>
    </w:sdtContent>
  </w:sdt>
  <w:p w14:paraId="323F54ED">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NzU1ZDE5MWUyOTliZTgzODE4MzZjMzNmODI4OTMifQ=="/>
  </w:docVars>
  <w:rsids>
    <w:rsidRoot w:val="00000000"/>
    <w:rsid w:val="6928721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6">
    <w:name w:val="Body Text"/>
    <w:basedOn w:val="1"/>
    <w:qFormat/>
    <w:uiPriority w:val="0"/>
    <w:pPr>
      <w:spacing w:after="120"/>
    </w:p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6"/>
    <w:qFormat/>
    <w:uiPriority w:val="0"/>
    <w:pPr>
      <w:spacing w:after="0"/>
      <w:ind w:firstLine="20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7"/>
    <w:qFormat/>
    <w:uiPriority w:val="0"/>
    <w:rPr>
      <w:rFonts w:ascii="Times New Roman" w:hAnsi="Times New Roman" w:eastAsia="宋体" w:cs="Times New Roman"/>
      <w:kern w:val="2"/>
      <w:sz w:val="18"/>
      <w:szCs w:val="18"/>
    </w:rPr>
  </w:style>
  <w:style w:type="character" w:customStyle="1" w:styleId="23">
    <w:name w:val="页眉 字符"/>
    <w:basedOn w:val="15"/>
    <w:link w:val="9"/>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3F21C88EB1264A81B2B96A5083C53956</vt:lpwstr>
  </property>
  <property fmtid="{D5CDD505-2E9C-101B-9397-08002B2CF9AE}" pid="4" name="KSOTemplateDocerSaveRecord">
    <vt:lpwstr>eyJoZGlkIjoiZGRlODU5Yjk0YjQyOTZkMzZkNTFlOTBkNjBlNDAwNGMiLCJ1c2VySWQiOiI4MDYxOTYzMjQifQ==</vt:lpwstr>
  </property>
</Properties>
</file>

<file path=customXml/itemProps1.xml><?xml version="1.0" encoding="utf-8"?>
<ds:datastoreItem xmlns:ds="http://schemas.openxmlformats.org/officeDocument/2006/customXml" ds:itemID="{5fa39ead-1287-4dcd-8235-42af2f4235f7}">
  <ds:schemaRefs/>
</ds:datastoreItem>
</file>

<file path=docProps/app.xml><?xml version="1.0" encoding="utf-8"?>
<Properties xmlns="http://schemas.openxmlformats.org/officeDocument/2006/extended-properties" xmlns:vt="http://schemas.openxmlformats.org/officeDocument/2006/docPropsVTypes">
  <Template>Normal</Template>
  <Pages>24</Pages>
  <Words>11723</Words>
  <Characters>12088</Characters>
  <Lines>58</Lines>
  <Paragraphs>16</Paragraphs>
  <TotalTime>4</TotalTime>
  <ScaleCrop>false</ScaleCrop>
  <LinksUpToDate>false</LinksUpToDate>
  <CharactersWithSpaces>12129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dcterms:modified xsi:type="dcterms:W3CDTF">2025-09-10T08:24:17Z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3F21C88EB1264A81B2B96A5083C53956</vt:lpwstr>
  </property>
  <property fmtid="{D5CDD505-2E9C-101B-9397-08002B2CF9AE}" pid="4" name="KSOTemplateDocerSaveRecord">
    <vt:lpwstr>eyJoZGlkIjoiZjc0YWFlMzUxNjVlZTcxY2FlZTNjZDFlMzE3YzBjNDEiLCJ1c2VySWQiOiIyMDM3MTI1NTkifQ==</vt:lpwstr>
  </property>
</Properties>
</file>