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default" w:ascii="方正小标宋_GBK" w:hAnsi="方正小标宋_GBK" w:eastAsia="方正小标宋_GBK" w:cs="方正小标宋_GBK"/>
          <w:bCs/>
          <w:color w:val="FF0000"/>
          <w:spacing w:val="166"/>
          <w:w w:val="75"/>
          <w:sz w:val="84"/>
          <w:szCs w:val="84"/>
          <w:shd w:val="clear" w:color="auto" w:fill="auto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938530</wp:posOffset>
                </wp:positionV>
                <wp:extent cx="5640705" cy="24130"/>
                <wp:effectExtent l="0" t="28575" r="17145" b="4254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40705" cy="2413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5.85pt;margin-top:73.9pt;height:1.9pt;width:444.15pt;z-index:251660288;mso-width-relative:page;mso-height-relative:page;" filled="f" stroked="t" coordsize="21600,21600" o:gfxdata="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k/cW&#10;8NkAAAALAQAADwAAAAAAAAABACAAAAAiAAAAZHJzL2Rvd25yZXYueG1sUEsBAhQAFAAAAAgAh07i&#10;QE/AKgroAQAAjAMAAA4AAAAAAAAAAQAgAAAAKAEAAGRycy9lMm9Eb2MueG1sUEsFBgAAAAAGAAYA&#10;WQEAAII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Cs/>
          <w:color w:val="FF0000"/>
          <w:spacing w:val="166"/>
          <w:w w:val="75"/>
          <w:sz w:val="84"/>
          <w:szCs w:val="84"/>
          <w:shd w:val="clear" w:color="auto" w:fill="auto"/>
          <w:lang w:val="en-US" w:eastAsia="zh-CN"/>
        </w:rPr>
        <w:t>霍尔果斯市</w:t>
      </w:r>
      <w:r>
        <w:rPr>
          <w:rFonts w:hint="eastAsia" w:ascii="方正小标宋_GBK" w:hAnsi="方正小标宋_GBK" w:eastAsia="方正小标宋_GBK" w:cs="方正小标宋_GBK"/>
          <w:bCs/>
          <w:color w:val="FF0000"/>
          <w:spacing w:val="166"/>
          <w:w w:val="75"/>
          <w:sz w:val="84"/>
          <w:szCs w:val="84"/>
          <w:shd w:val="clear" w:color="auto" w:fill="auto"/>
        </w:rPr>
        <w:t>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/>
          <w:color w:val="00000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/>
          <w:color w:val="000000"/>
          <w:sz w:val="44"/>
          <w:szCs w:val="44"/>
          <w:lang w:val="en-US" w:eastAsia="zh-CN"/>
        </w:rPr>
        <w:t>霍尔果斯市</w:t>
      </w:r>
      <w:r>
        <w:rPr>
          <w:rFonts w:hint="eastAsia" w:ascii="Times New Roman" w:hAnsi="Times New Roman" w:eastAsia="方正小标宋_GBK"/>
          <w:color w:val="000000"/>
          <w:sz w:val="44"/>
          <w:szCs w:val="44"/>
          <w:lang w:eastAsia="zh-CN"/>
        </w:rPr>
        <w:t>“扶残助残一件事”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服务</w:t>
      </w:r>
      <w:r>
        <w:rPr>
          <w:rFonts w:ascii="Times New Roman" w:hAnsi="Times New Roman" w:eastAsia="方正小标宋_GBK"/>
          <w:color w:val="000000"/>
          <w:sz w:val="44"/>
          <w:szCs w:val="44"/>
        </w:rPr>
        <w:t>指南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一、事项简介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 w:color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具有本市户籍、已参加城乡居民基本养老保险的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残疾人本人（或其法定监护人、代理人）携带相关申请材料，通过“扶残助残一件事”联办工作机制，可申请办理以下事项：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（一）城乡居民基本养老保险特殊人员身份认定；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（二）困难残疾人生活补贴、重度残疾人护理补贴待遇申请；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（三）城乡居民最低生活保障待遇或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特困供养待遇申请；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（四）落实城乡居民医疗保险个人缴费补贴；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  <w:t>二、办理方式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 w:color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highlight w:val="none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线下申请程序：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残疾人本人（或其法定监护人、代理人）携带相关申请材料向户籍所在地乡、街道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highlight w:val="none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“扶残助残一件事”办事大厅综合受理窗口工作人员提出书面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申请。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highlight w:val="none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线上申请程序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残疾人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可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登录国家政务服务平台（http://gjzwfw.www.gov.cn/）及其移动端、民政一体化政务服务平台（http://zwfw.mca.gov.cn/）及其移动端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民政通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（通过手机微信、支付宝、百度APP搜索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民政通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访问）等终端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，就近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在线申请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办理残疾人两项补贴业务。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三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、办理时间、地点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 w:color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（一）办理时间：周一至周五10：00至19：30，法定节假日除外。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 w:color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（二）办理地点：霍尔果斯市各乡、街道办事大厅“扶残助残一件事”综合受理窗口。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四、业务咨询方式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一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）现场咨询：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霍尔果斯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市各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乡、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街道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办事大厅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“扶残助残一件事”综合受理窗口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 w:color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（二）电话咨询：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11"/>
        <w:tblW w:w="852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2296"/>
        <w:gridCol w:w="1763"/>
        <w:gridCol w:w="2120"/>
        <w:gridCol w:w="17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56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残联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伊车嘎善锡伯族乡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0999/7752416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0999/7752416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0999/7752421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兴城街道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0999/7855336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0999/7855336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0999/7855337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亚欧西潞街道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0999/6580117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0999/6580117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0999/6580117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亚欧东路街道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0999/7855796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0999/7855796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0999/7855796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卡拉苏街道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6588081/15309995649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6588081/15309995649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6588081/18119091385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工业园区街道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0999/7857432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0999/7857432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0999/7857432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五、监督及投诉渠道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（一）电话投诉：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霍尔果斯市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社会事务与社会福利科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：099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-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8792912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霍尔果斯市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政务服务中心总投诉电话：099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-8797995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小标宋_GBK" w:cs="Times New Roman"/>
          <w:color w:val="0000FF"/>
          <w:sz w:val="44"/>
          <w:szCs w:val="44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）网上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监督投诉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color w:val="0000FF"/>
          <w:sz w:val="32"/>
          <w:szCs w:val="32"/>
          <w:u w:val="single"/>
        </w:rPr>
        <w:t>https：</w:t>
      </w:r>
      <w:r>
        <w:rPr>
          <w:rFonts w:hint="default" w:ascii="Times New Roman" w:hAnsi="Times New Roman" w:eastAsia="方正仿宋_GBK" w:cs="Times New Roman"/>
          <w:color w:val="0000FF"/>
          <w:sz w:val="32"/>
          <w:szCs w:val="32"/>
          <w:u w:val="single"/>
          <w:lang w:val="en-US" w:eastAsia="zh-CN"/>
        </w:rPr>
        <w:t>//</w:t>
      </w:r>
      <w:r>
        <w:rPr>
          <w:rFonts w:hint="default" w:ascii="Times New Roman" w:hAnsi="Times New Roman" w:eastAsia="方正仿宋_GBK" w:cs="Times New Roman"/>
          <w:color w:val="0000FF"/>
          <w:sz w:val="32"/>
          <w:szCs w:val="32"/>
          <w:u w:val="single"/>
        </w:rPr>
        <w:t>zwfw.xinjiang.gov.cn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“扶残助残一件事”申请表单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720" w:firstLineChars="300"/>
        <w:jc w:val="both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12"/>
        <w:tblpPr w:leftFromText="180" w:rightFromText="180" w:vertAnchor="text" w:horzAnchor="page" w:tblpX="1355" w:tblpY="559"/>
        <w:tblOverlap w:val="never"/>
        <w:tblW w:w="96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491"/>
        <w:gridCol w:w="1313"/>
        <w:gridCol w:w="727"/>
        <w:gridCol w:w="611"/>
        <w:gridCol w:w="208"/>
        <w:gridCol w:w="727"/>
        <w:gridCol w:w="831"/>
        <w:gridCol w:w="406"/>
        <w:gridCol w:w="309"/>
        <w:gridCol w:w="683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496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  <w:t>申请人基本情况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名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  <w:t>性别</w:t>
            </w:r>
          </w:p>
        </w:tc>
        <w:tc>
          <w:tcPr>
            <w:tcW w:w="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  <w:t>民族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婚姻状况</w:t>
            </w:r>
          </w:p>
        </w:tc>
        <w:tc>
          <w:tcPr>
            <w:tcW w:w="68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eastAsia="zh-CN"/>
              </w:rPr>
              <w:t>贴照片处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</w:rPr>
              <w:t>(2寸近期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eastAsia="zh-CN"/>
              </w:rPr>
              <w:t>白底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</w:rPr>
              <w:t>免冠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eastAsia="zh-CN"/>
              </w:rPr>
              <w:t>证件照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49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出生年月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  <w:t>籍贯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  <w:t>文化程度</w:t>
            </w:r>
          </w:p>
        </w:tc>
        <w:tc>
          <w:tcPr>
            <w:tcW w:w="13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496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  <w:t>身份证号</w:t>
            </w:r>
          </w:p>
        </w:tc>
        <w:tc>
          <w:tcPr>
            <w:tcW w:w="581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u w:val="single"/>
                <w:vertAlign w:val="baseline"/>
                <w:lang w:val="en-US" w:eastAsia="zh-CN" w:bidi="ar-SA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u w:val="single"/>
                <w:vertAlign w:val="baseline"/>
                <w:lang w:val="en-US" w:eastAsia="zh-CN" w:bidi="ar-SA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u w:val="single"/>
                <w:vertAlign w:val="baseline"/>
                <w:lang w:val="en-US" w:eastAsia="zh-CN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496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  <w:t>残疾人证号</w:t>
            </w:r>
          </w:p>
        </w:tc>
        <w:tc>
          <w:tcPr>
            <w:tcW w:w="35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  <w:t>残疾类别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及等级</w:t>
            </w:r>
          </w:p>
        </w:tc>
        <w:tc>
          <w:tcPr>
            <w:tcW w:w="28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96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913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  <w:t>是否参加城乡居民基本养老保险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 xml:space="preserve">是 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 xml:space="preserve">       否 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96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  <w:t>户籍地址</w:t>
            </w:r>
          </w:p>
        </w:tc>
        <w:tc>
          <w:tcPr>
            <w:tcW w:w="764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乡（、街道）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村（社区）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6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实际住址</w:t>
            </w:r>
          </w:p>
        </w:tc>
        <w:tc>
          <w:tcPr>
            <w:tcW w:w="764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乡（、街道）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村（社区）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96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  <w:t>联系电话</w:t>
            </w:r>
          </w:p>
        </w:tc>
        <w:tc>
          <w:tcPr>
            <w:tcW w:w="764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4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  <w:t>监护人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名</w:t>
            </w:r>
          </w:p>
        </w:tc>
        <w:tc>
          <w:tcPr>
            <w:tcW w:w="2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7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  <w:t>与申请人关系</w:t>
            </w:r>
          </w:p>
        </w:tc>
        <w:tc>
          <w:tcPr>
            <w:tcW w:w="32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9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  <w:t>联系电话</w:t>
            </w:r>
          </w:p>
        </w:tc>
        <w:tc>
          <w:tcPr>
            <w:tcW w:w="764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  <w:t>申请事项</w:t>
            </w:r>
          </w:p>
        </w:tc>
        <w:tc>
          <w:tcPr>
            <w:tcW w:w="7648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 xml:space="preserve">1.困难残疾人生活补贴申请（民政部门）      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 xml:space="preserve">2.重度残疾人护理补贴申请（民政部门）      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 xml:space="preserve">3.城乡居民最低生活保障待遇申请（民政部门）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特困供养待遇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eastAsia="zh-CN"/>
              </w:rPr>
              <w:t>申请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 xml:space="preserve">（民政部门）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 xml:space="preserve">5.城乡居民基本养老保险特殊人员身份（社保部门）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6.城乡居民医疗保险个人缴费补贴申请（医保部门）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highlight w:val="none"/>
                <w:lang w:val="en-US" w:eastAsia="zh-CN"/>
              </w:rPr>
              <w:t>（申请事项请在□内打“√”）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申请人或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监护人签名</w:t>
            </w:r>
          </w:p>
        </w:tc>
        <w:tc>
          <w:tcPr>
            <w:tcW w:w="7648" w:type="dxa"/>
            <w:gridSpan w:val="1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1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申请事项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推送情况</w:t>
            </w:r>
          </w:p>
        </w:tc>
        <w:tc>
          <w:tcPr>
            <w:tcW w:w="7648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 xml:space="preserve">  符合推送条件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 xml:space="preserve">  不符合推送条件（说明</w:t>
            </w:r>
            <w:r>
              <w:rPr>
                <w:rFonts w:hint="eastAsia" w:ascii="方正仿宋_GBK" w:hAnsi="方正仿宋_GBK" w:eastAsia="方正仿宋_GBK" w:cs="方正仿宋_GBK"/>
                <w:u w:val="single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3570" w:firstLineChars="17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3570" w:firstLineChars="17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受理社区（街道）签字或盖章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3570" w:firstLineChars="17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3570" w:firstLineChars="1700"/>
              <w:jc w:val="left"/>
              <w:textAlignment w:val="auto"/>
              <w:rPr>
                <w:rFonts w:hint="default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受理日期：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9635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已办理事项及办理情况：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事项1.                                    经办部门、经办人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：                      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办结时间：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080" w:hanging="4080" w:hangingChars="17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FFFFFF" w:themeColor="background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事项2.</w:t>
            </w:r>
            <w:r>
              <w:rPr>
                <w:rFonts w:hint="eastAsia" w:ascii="方正仿宋_GBK" w:hAnsi="方正仿宋_GBK" w:eastAsia="方正仿宋_GBK" w:cs="方正仿宋_GBK"/>
                <w:color w:val="FFFFFF" w:themeColor="background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残疾人两项补贴已办结。（经初审，符合低保或特困待遇，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080" w:hanging="4080" w:hangingChars="17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FFFFFF" w:themeColor="background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目前正在走审批流程）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 xml:space="preserve">                     经办区（县）民政局签字盖章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：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受理时间：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办件单号：6501</w:t>
      </w:r>
      <w:r>
        <w:rPr>
          <w:rFonts w:hint="eastAsia" w:ascii="黑体" w:hAnsi="黑体" w:eastAsia="黑体" w:cs="黑体"/>
          <w:sz w:val="24"/>
          <w:szCs w:val="24"/>
          <w:highlight w:val="none"/>
          <w:lang w:eastAsia="zh-CN"/>
        </w:rPr>
        <w:t>□□□□□</w:t>
      </w:r>
    </w:p>
    <w:tbl>
      <w:tblPr>
        <w:tblStyle w:val="12"/>
        <w:tblpPr w:leftFromText="180" w:rightFromText="180" w:vertAnchor="text" w:tblpX="10214" w:tblpY="-10923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240" w:firstLineChars="800"/>
        <w:jc w:val="left"/>
        <w:textAlignment w:val="auto"/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备注：办件单号第5、6位为各区（县）区划代码，后3位为连续办件号（起始号：001）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“扶残助残一件事”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要件材料</w:t>
      </w:r>
    </w:p>
    <w:tbl>
      <w:tblPr>
        <w:tblStyle w:val="11"/>
        <w:tblpPr w:leftFromText="180" w:rightFromText="180" w:vertAnchor="text" w:horzAnchor="page" w:tblpX="1580" w:tblpY="1026"/>
        <w:tblOverlap w:val="never"/>
        <w:tblW w:w="92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2084"/>
        <w:gridCol w:w="1440"/>
        <w:gridCol w:w="1485"/>
        <w:gridCol w:w="675"/>
        <w:gridCol w:w="675"/>
        <w:gridCol w:w="1215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审批结果</w:t>
            </w:r>
          </w:p>
        </w:tc>
        <w:tc>
          <w:tcPr>
            <w:tcW w:w="66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来源渠道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填报须知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材料必要性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纸质材料份数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申请人提供要件材料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共享材料或产出物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两寸近期免冠白底证件照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申请人自备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5张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原件及复印件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政府部门核发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公安机关核发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2份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原件及复印件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户口簿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政府部门核发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公安机关核发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2份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原件及复印件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监护人身份证及相关证明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申请人自备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公安机会核发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2份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原件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残疾人证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政府部门核发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残联部门核发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2份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原件及复印件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3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单或工资领取凭证；养老金领取凭证；职工收入证明；失业保险金领取情况的证明；失业证明；申请就业情况证明；婚姻证明；劳动能力认定证明；赡养、抚（扶）养关系证明；学籍证明；迁移证明；残疾人劳动能力、生活来源、财产状况以及赡养、抚养、扶养情况的书面声明、承诺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申请人自备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1份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原件及复印件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民政（低保）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低保证或困难残疾人家庭证明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申请人自备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2份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原件及复印件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相关部门</w:t>
            </w:r>
          </w:p>
        </w:tc>
      </w:tr>
    </w:tbl>
    <w:p>
      <w:pPr>
        <w:pStyle w:val="2"/>
        <w:ind w:firstLine="480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rPr>
          <w:rFonts w:hint="eastAsia"/>
        </w:rPr>
        <w:sectPr>
          <w:footerReference r:id="rId3" w:type="default"/>
          <w:pgSz w:w="11906" w:h="16838"/>
          <w:pgMar w:top="1134" w:right="1800" w:bottom="1134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 xml:space="preserve">     </w:t>
      </w:r>
    </w:p>
    <w:p>
      <w:pPr>
        <w:jc w:val="center"/>
        <w:rPr>
          <w:rFonts w:hint="eastAsia" w:ascii="方正仿宋_GBK" w:hAnsi="方正仿宋_GBK" w:eastAsia="方正仿宋_GBK" w:cs="方正仿宋_GBK"/>
          <w:sz w:val="40"/>
          <w:szCs w:val="48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“扶残助残一件事”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办理流程图</w:t>
      </w:r>
    </w:p>
    <w:p>
      <w:pPr>
        <w:jc w:val="both"/>
        <w:rPr>
          <w:sz w:val="21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128270</wp:posOffset>
                </wp:positionV>
                <wp:extent cx="2011045" cy="410845"/>
                <wp:effectExtent l="6350" t="6350" r="20955" b="20955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08935" y="1645920"/>
                          <a:ext cx="2011045" cy="4108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sz w:val="18"/>
                                <w:szCs w:val="2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申办“扶残助残一件事”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1.1pt;margin-top:10.1pt;height:32.35pt;width:158.35pt;z-index:251661312;v-text-anchor:middle;mso-width-relative:page;mso-height-relative:page;" fillcolor="#FFFFFF [3212]" filled="t" stroked="t" coordsize="21600,21600" arcsize="0.166666666666667" o:gfxdata="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HWq4JzTAAAACQEAAA8AAAAA&#10;AAAAAQAgAAAAIgAAAGRycy9kb3ducmV2LnhtbFBLAQIUABQAAAAIAIdO4kBFi/KziwIAAOwEAAAO&#10;AAAAAAAAAAEAIAAAACIBAABkcnMvZTJvRG9jLnhtbFBLBQYAAAAABgAGAFkBAAAfBgAAAAA=&#10;">
                <v:fill on="t" focussize="0,0"/>
                <v:stroke weight="1pt" color="#2E75B6 [24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sz w:val="18"/>
                          <w:szCs w:val="2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2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申办“扶残助残一件事”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99060</wp:posOffset>
                </wp:positionV>
                <wp:extent cx="2241550" cy="1719580"/>
                <wp:effectExtent l="10160" t="8255" r="15240" b="24765"/>
                <wp:wrapNone/>
                <wp:docPr id="21" name="流程图: 决策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71958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残联组织受理残疾人证的申请办理，符合条件的发放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sz w:val="18"/>
                                <w:szCs w:val="2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残疾人证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256.2pt;margin-top:7.8pt;height:135.4pt;width:176.5pt;z-index:251673600;v-text-anchor:middle;mso-width-relative:page;mso-height-relative:page;" fillcolor="#FFFFFF [3212]" filled="t" stroked="t" coordsize="21600,21600" o:gfxdata="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bsBzr2QAAAAoBAAAPAAAA&#10;AAAAAAEAIAAAACIAAABkcnMvZG93bnJldi54bWxQSwECFAAUAAAACACHTuJAkZMmo4YCAADtBAAA&#10;DgAAAAAAAAABACAAAAAoAQAAZHJzL2Uyb0RvYy54bWxQSwUGAAAAAAYABgBZAQAAIA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残联组织受理残疾人证的申请办理，符合条件的发放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sz w:val="18"/>
                          <w:szCs w:val="2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2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残疾人证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1753870</wp:posOffset>
                </wp:positionH>
                <wp:positionV relativeFrom="paragraph">
                  <wp:posOffset>158115</wp:posOffset>
                </wp:positionV>
                <wp:extent cx="9525" cy="381000"/>
                <wp:effectExtent l="41910" t="0" r="62865" b="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94685" y="253746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8.1pt;margin-top:12.45pt;height:30pt;width:0.75pt;z-index:251664384;mso-width-relative:page;mso-height-relative:page;" filled="f" stroked="t" coordsize="21600,21600" o:gfxdata="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OnBLvWAAAACQEAAA8AAAAAAAAAAQAgAAAAIgAAAGRycy9kb3ducmV2&#10;LnhtbFBLAQIUABQAAAAIAIdO4kDM2Ufe/gEAAKADAAAOAAAAAAAAAAEAIAAAACUBAABkcnMvZTJv&#10;RG9jLnhtbFBLBQYAAAAABgAGAFkBAACV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128905</wp:posOffset>
                </wp:positionV>
                <wp:extent cx="2167890" cy="728980"/>
                <wp:effectExtent l="19685" t="6985" r="22225" b="6985"/>
                <wp:wrapNone/>
                <wp:docPr id="23" name="流程图: 决策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99410" y="2861310"/>
                          <a:ext cx="2167890" cy="72898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是否有残疾人证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54.95pt;margin-top:10.15pt;height:57.4pt;width:170.7pt;z-index:251662336;v-text-anchor:middle;mso-width-relative:page;mso-height-relative:page;" fillcolor="#FFFFFF [3212]" filled="t" stroked="t" coordsize="21600,21600" o:gfxdata="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eEw8ptkA&#10;AAAKAQAADwAAAAAAAAABACAAAAAiAAAAZHJzL2Rvd25yZXYueG1sUEsBAhQAFAAAAAgAh07iQDa3&#10;N8yQAgAA+AQAAA4AAAAAAAAAAQAgAAAAKAEAAGRycy9lMm9Eb2MueG1sUEsFBgAAAAAGAAYAWQEA&#10;ACo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8"/>
                          <w:szCs w:val="2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2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是否有残疾人证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1993900</wp:posOffset>
                </wp:positionV>
                <wp:extent cx="5697220" cy="1999615"/>
                <wp:effectExtent l="1849120" t="0" r="0" b="0"/>
                <wp:wrapNone/>
                <wp:docPr id="24" name="肘形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44" idx="3"/>
                      </wps:cNvCnPr>
                      <wps:spPr>
                        <a:xfrm rot="5400000">
                          <a:off x="4425950" y="3575050"/>
                          <a:ext cx="5697220" cy="1999615"/>
                        </a:xfrm>
                        <a:prstGeom prst="bentConnector2">
                          <a:avLst/>
                        </a:prstGeom>
                        <a:ln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28pt;margin-top:157pt;height:157.45pt;width:448.6pt;rotation:5898240f;z-index:251676672;mso-width-relative:page;mso-height-relative:page;" filled="f" stroked="t" coordsize="21600,21600" o:gfxdata="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s4LmB2AAAAAwB&#10;AAAPAAAAAAAAAAEAIAAAACIAAABkcnMvZG93bnJldi54bWxQSwECFAAUAAAACACHTuJAXKohmxsC&#10;AADnAwAADgAAAAAAAAABACAAAAAnAQAAZHJzL2Uyb0RvYy54bWxQSwUGAAAAAAYABgBZAQAAtAUA&#10;AAAA&#10;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166370</wp:posOffset>
                </wp:positionV>
                <wp:extent cx="387985" cy="128905"/>
                <wp:effectExtent l="1270" t="19685" r="10795" b="2286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3" idx="3"/>
                        <a:endCxn id="21" idx="1"/>
                      </wps:cNvCnPr>
                      <wps:spPr>
                        <a:xfrm flipV="1">
                          <a:off x="4699635" y="3361690"/>
                          <a:ext cx="387985" cy="128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25.65pt;margin-top:13.1pt;height:10.15pt;width:30.55pt;z-index:251663360;mso-width-relative:page;mso-height-relative:page;" filled="f" stroked="t" coordsize="21600,21600" o:gfxdata="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4KpcdcAAAAJ&#10;AQAADwAAAAAAAAABACAAAAAiAAAAZHJzL2Rvd25yZXYueG1sUEsBAhQAFAAAAAgAh07iQItEXyYd&#10;AgAA7gMAAA4AAAAAAAAAAQAgAAAAJgEAAGRycy9lMm9Eb2MueG1sUEsFBgAAAAAGAAYAWQEAALUF&#10;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 否          </w:t>
      </w:r>
    </w:p>
    <w:p>
      <w:pPr>
        <w:tabs>
          <w:tab w:val="left" w:pos="4941"/>
        </w:tabs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191135</wp:posOffset>
                </wp:positionV>
                <wp:extent cx="411480" cy="635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62.8pt;margin-top:15.05pt;height:0.5pt;width:32.4pt;z-index:251672576;mso-width-relative:page;mso-height-relative:page;" filled="f" stroked="t" coordsize="21600,21600" o:gfxdata="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n2uZ7ZAAAACQEAAA8AAAAAAAAA&#10;AQAgAAAAIgAAAGRycy9kb3ducmV2LnhtbFBLAQIUABQAAAAIAIdO4kCKtoeg1wEAAHEDAAAOAAAA&#10;AAAAAAEAIAAAACgBAABkcnMvZTJvRG9jLnhtbFBLBQYAAAAABgAGAFkBAABx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5361"/>
        </w:tabs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3877945</wp:posOffset>
                </wp:positionH>
                <wp:positionV relativeFrom="paragraph">
                  <wp:posOffset>629920</wp:posOffset>
                </wp:positionV>
                <wp:extent cx="496570" cy="206375"/>
                <wp:effectExtent l="0" t="4445" r="17780" b="1778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1" idx="2"/>
                      </wps:cNvCnPr>
                      <wps:spPr>
                        <a:xfrm flipH="1">
                          <a:off x="0" y="0"/>
                          <a:ext cx="496570" cy="206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05.35pt;margin-top:49.6pt;height:16.25pt;width:39.1pt;z-index:251674624;mso-width-relative:page;mso-height-relative:page;" filled="f" stroked="t" coordsize="21600,21600" o:gfxdata="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iLw+NkAAAAKAQAADwAAAAAAAAABACAAAAAi&#10;AAAAZHJzL2Rvd25yZXYueG1sUEsBAhQAFAAAAAgAh07iQGoDhncJAgAAxwMAAA4AAAAAAAAAAQAg&#10;AAAAKAEAAGRycy9lMm9Eb2MueG1sUEsFBgAAAAAGAAYAWQEAAKM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ab/>
      </w:r>
    </w:p>
    <w:p>
      <w:pPr>
        <w:tabs>
          <w:tab w:val="left" w:pos="5106"/>
        </w:tabs>
        <w:bidi w:val="0"/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91440</wp:posOffset>
                </wp:positionV>
                <wp:extent cx="655320" cy="518160"/>
                <wp:effectExtent l="3175" t="3810" r="8255" b="1143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5635" y="3906520"/>
                          <a:ext cx="655320" cy="518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0.5pt;margin-top:7.2pt;height:40.8pt;width:51.6pt;z-index:251670528;mso-width-relative:page;mso-height-relative:page;" filled="f" stroked="t" coordsize="21600,21600" o:gfxdata="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zGwGp1wAAAAkBAAAPAAAAAAAAAAEAIAAAACIAAABkcnMvZG93bnJldi54&#10;bWxQSwECFAAUAAAACACHTuJARwYz4PsBAACiAwAADgAAAAAAAAABACAAAAAmAQAAZHJzL2Uyb0Rv&#10;Yy54bWxQSwUGAAAAAAYABgBZAQAAk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5106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是                              是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36195</wp:posOffset>
                </wp:positionV>
                <wp:extent cx="2405380" cy="608330"/>
                <wp:effectExtent l="6350" t="6350" r="7620" b="13970"/>
                <wp:wrapNone/>
                <wp:docPr id="32" name="圆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1061085" y="6393180"/>
                          <a:ext cx="2405380" cy="6083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:highlight w:val="none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社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区（村）民政专干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指导其填写扶残助残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“一件事一次办”申请表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单，并收集相关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Theme="minorEastAsia"/>
                                <w:color w:val="000000" w:themeColor="text1"/>
                                <w:sz w:val="16"/>
                                <w:szCs w:val="16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申报材料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flip:x;margin-left:116.1pt;margin-top:2.85pt;height:47.9pt;width:189.4pt;z-index:251666432;v-text-anchor:middle;mso-width-relative:page;mso-height-relative:page;" fillcolor="#FFFFFF [3212]" filled="t" stroked="t" coordsize="21600,21600" arcsize="0.166666666666667" o:gfxdata="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ruhEItcAAAAJ&#10;AQAADwAAAAAAAAABACAAAAAiAAAAZHJzL2Rvd25yZXYueG1sUEsBAhQAFAAAAAgAh07iQHPHmcOP&#10;AgAA9QQAAA4AAAAAAAAAAQAgAAAAJgEAAGRycy9lMm9Eb2MueG1sUEsFBgAAAAAGAAYAWQEAACcG&#10;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:highlight w:val="none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社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区（村）民政专干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指导其填写扶残助残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“一件事一次办”申请表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单，并收集相关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Theme="minorEastAsia"/>
                          <w:color w:val="000000" w:themeColor="text1"/>
                          <w:sz w:val="16"/>
                          <w:szCs w:val="16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申报材料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55245</wp:posOffset>
                </wp:positionV>
                <wp:extent cx="426720" cy="529590"/>
                <wp:effectExtent l="0" t="3175" r="11430" b="63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232785" y="7134225"/>
                          <a:ext cx="426720" cy="529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5.85pt;margin-top:4.35pt;height:41.7pt;width:33.6pt;z-index:251668480;mso-width-relative:page;mso-height-relative:page;" filled="f" stroked="t" coordsize="21600,21600" o:gfxdata="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9Gljt9gAAAAIAQAADwAAAAAAAAABACAAAAAiAAAA&#10;ZHJzL2Rvd25yZXYueG1sUEsBAhQAFAAAAAgAh07iQCWlEUUHAgAArAMAAA4AAAAAAAAAAQAgAAAA&#10;JwEAAGRycy9lMm9Eb2MueG1sUEsFBgAAAAAGAAYAWQEAAKA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771"/>
        </w:tabs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                     报送</w:t>
      </w:r>
    </w:p>
    <w:p>
      <w:pPr>
        <w:tabs>
          <w:tab w:val="left" w:pos="771"/>
        </w:tabs>
        <w:bidi w:val="0"/>
        <w:rPr>
          <w:rFonts w:hint="eastAsia"/>
          <w:lang w:val="en-US" w:eastAsia="zh-CN"/>
        </w:rPr>
      </w:pPr>
    </w:p>
    <w:p>
      <w:pPr>
        <w:tabs>
          <w:tab w:val="left" w:pos="771"/>
        </w:tabs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2540</wp:posOffset>
                </wp:positionV>
                <wp:extent cx="1651635" cy="608330"/>
                <wp:effectExtent l="6350" t="6350" r="18415" b="13970"/>
                <wp:wrapNone/>
                <wp:docPr id="35" name="圆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2560" y="4564380"/>
                          <a:ext cx="1651635" cy="6083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color w:val="000000" w:themeColor="text1"/>
                                <w:sz w:val="16"/>
                                <w:szCs w:val="1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街道（乡）社保专干进行城乡居民养老保险补贴特殊人员身份认定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39.45pt;margin-top:0.2pt;height:47.9pt;width:130.05pt;z-index:251669504;v-text-anchor:middle;mso-width-relative:page;mso-height-relative:page;" fillcolor="#FFFFFF [3212]" filled="t" stroked="t" coordsize="21600,21600" arcsize="0.166666666666667" o:gfxdata="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yG7sr0wAAAAcBAAAPAAAA&#10;AAAAAAEAIAAAACIAAABkcnMvZG93bnJldi54bWxQSwECFAAUAAAACACHTuJAH9sOkIwCAADrBAAA&#10;DgAAAAAAAAABACAAAAAiAQAAZHJzL2Uyb0RvYy54bWxQSwUGAAAAAAYABgBZAQAAIA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eastAsiaTheme="minorEastAsia"/>
                          <w:color w:val="000000" w:themeColor="text1"/>
                          <w:sz w:val="16"/>
                          <w:szCs w:val="16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街道（乡）社保专干进行城乡居民养老保险补贴特殊人员身份认定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3810</wp:posOffset>
                </wp:positionV>
                <wp:extent cx="2538095" cy="608330"/>
                <wp:effectExtent l="6350" t="6350" r="8255" b="13970"/>
                <wp:wrapNone/>
                <wp:docPr id="36" name="圆角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0785" y="6269355"/>
                          <a:ext cx="2538095" cy="6083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:highlight w:val="none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:highlight w:val="none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街道（乡）“扶残助残扶一件事”综合受理窗口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:highlight w:val="none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受理残疾人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最低生活保障、特困人员保障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、残疾人两项补贴待遇申请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4.05pt;margin-top:0.3pt;height:47.9pt;width:199.85pt;z-index:251665408;v-text-anchor:middle;mso-width-relative:page;mso-height-relative:page;" fillcolor="#FFFFFF [3212]" filled="t" stroked="t" coordsize="21600,21600" arcsize="0.166666666666667" o:gfxdata="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JXG1w3TAAAABwEAAA8AAAAA&#10;AAAAAQAgAAAAIgAAAGRycy9kb3ducmV2LnhtbFBLAQIUABQAAAAIAIdO4kD0SHF5iwIAAOsEAAAO&#10;AAAAAAAAAAEAIAAAACIBAABkcnMvZTJvRG9jLnhtbFBLBQYAAAAABgAGAFkBAAAf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:highlight w:val="none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:highlight w:val="none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街道（乡）“扶残助残扶一件事”综合受理窗口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:highlight w:val="none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受理残疾人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最低生活保障、特困人员保障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、残疾人两项补贴待遇申请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推送</w:t>
      </w:r>
    </w:p>
    <w:p>
      <w:pPr>
        <w:tabs>
          <w:tab w:val="left" w:pos="3246"/>
        </w:tabs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106045</wp:posOffset>
                </wp:positionV>
                <wp:extent cx="551815" cy="3810"/>
                <wp:effectExtent l="0" t="48260" r="635" b="6223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6" idx="3"/>
                      </wps:cNvCnPr>
                      <wps:spPr>
                        <a:xfrm flipV="1">
                          <a:off x="0" y="0"/>
                          <a:ext cx="551815" cy="3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33.9pt;margin-top:8.35pt;height:0.3pt;width:43.45pt;z-index:251682816;mso-width-relative:page;mso-height-relative:page;" filled="f" stroked="t" coordsize="21600,21600" o:gfxdata="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3PQIpNcAAAAJAQAADwAAAAAAAAABACAAAAAiAAAA&#10;ZHJzL2Rvd25yZXYueG1sUEsBAhQAFAAAAAgAh07iQISD0TsIAgAAwwMAAA4AAAAAAAAAAQAgAAAA&#10;JgEAAGRycy9lMm9Eb2MueG1sUEsFBgAAAAAGAAYAWQEAAKA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85725</wp:posOffset>
                </wp:positionV>
                <wp:extent cx="498475" cy="3175"/>
                <wp:effectExtent l="0" t="48895" r="15875" b="6223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8475" cy="3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92.75pt;margin-top:6.75pt;height:0.25pt;width:39.25pt;z-index:251681792;mso-width-relative:page;mso-height-relative:page;" filled="f" stroked="t" coordsize="21600,21600" o:gfxdata="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fxmM80wAAAAkBAAAPAAAAAAAAAAEAIAAAACIAAABkcnMvZG93bnJldi54bWxQ&#10;SwECFAAUAAAACACHTuJAXuZHpvwBAACoAwAADgAAAAAAAAABACAAAAAiAQAAZHJzL2Uyb0RvYy54&#10;bWxQSwUGAAAAAAYABgBZAQAAk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                                      不符合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推送</w:t>
      </w:r>
    </w:p>
    <w:p>
      <w:pPr>
        <w:tabs>
          <w:tab w:val="left" w:pos="1566"/>
        </w:tabs>
        <w:bidi w:val="0"/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46990</wp:posOffset>
                </wp:positionV>
                <wp:extent cx="21590" cy="483870"/>
                <wp:effectExtent l="45085" t="0" r="47625" b="1143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90" cy="4838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0.1pt;margin-top:3.7pt;height:38.1pt;width:1.7pt;z-index:251680768;mso-width-relative:page;mso-height-relative:page;" filled="f" stroked="t" coordsize="21600,21600" o:gfxdata="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ffOy49cAAAAIAQAADwAAAAAAAAABACAAAAAiAAAAZHJzL2Rvd25yZXYueG1s&#10;UEsBAhQAFAAAAAgAh07iQMBecpv5AQAAnwMAAA4AAAAAAAAAAQAgAAAAJgEAAGRycy9lMm9Eb2Mu&#10;eG1sUEsFBgAAAAAGAAYAWQEAAJE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640080</wp:posOffset>
                </wp:positionV>
                <wp:extent cx="2805430" cy="1655445"/>
                <wp:effectExtent l="5080" t="0" r="15875" b="52070"/>
                <wp:wrapNone/>
                <wp:docPr id="38" name="肘形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44" idx="1"/>
                      </wps:cNvCnPr>
                      <wps:spPr>
                        <a:xfrm rot="5400000" flipV="1">
                          <a:off x="447040" y="6010910"/>
                          <a:ext cx="2805430" cy="1655445"/>
                        </a:xfrm>
                        <a:prstGeom prst="bentConnector2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-32.8pt;margin-top:50.4pt;height:130.35pt;width:220.9pt;rotation:-5898240f;z-index:251675648;mso-width-relative:page;mso-height-relative:page;" filled="f" stroked="t" coordsize="21600,21600" o:gfxdata="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Zcjt82wAAAAsB&#10;AAAPAAAAAAAAAAEAIAAAACIAAABkcnMvZG93bnJldi54bWxQSwECFAAUAAAACACHTuJALgqQKRgC&#10;AADZAwAADgAAAAAAAAABACAAAAAqAQAAZHJzL2Uyb0RvYy54bWxQSwUGAAAAAAYABgBZAQAAtAUA&#10;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</w:t>
      </w:r>
    </w:p>
    <w:p>
      <w:pPr>
        <w:tabs>
          <w:tab w:val="left" w:pos="1566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</w:t>
      </w:r>
      <w:r>
        <w:rPr>
          <w:rFonts w:hint="eastAsia"/>
          <w:lang w:val="en-US" w:eastAsia="zh-CN"/>
        </w:rPr>
        <w:tab/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161290</wp:posOffset>
                </wp:positionV>
                <wp:extent cx="2602865" cy="521335"/>
                <wp:effectExtent l="6350" t="6350" r="19685" b="24765"/>
                <wp:wrapNone/>
                <wp:docPr id="40" name="圆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5213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区（县）民政局审批后，符合条件的享受最低生活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color w:val="000000" w:themeColor="text1"/>
                                <w:sz w:val="16"/>
                                <w:szCs w:val="1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保障、特困人员保障、残疾人两项补贴待遇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6.4pt;margin-top:12.7pt;height:41.05pt;width:204.95pt;z-index:251678720;v-text-anchor:middle;mso-width-relative:page;mso-height-relative:page;" fillcolor="#FFFFFF [3212]" filled="t" stroked="t" coordsize="21600,21600" arcsize="0.166666666666667" o:gfxdata="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QqINh9UAAAAKAQAADwAAAAAAAAABACAAAAAi&#10;AAAAZHJzL2Rvd25yZXYueG1sUEsBAhQAFAAAAAgAh07iQBC0rp9/AgAA3wQAAA4AAAAAAAAAAQAg&#10;AAAAJAEAAGRycy9lMm9Eb2MueG1sUEsFBgAAAAAGAAYAWQEAABU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区（县）民政局审批后，符合条件的享受最低生活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eastAsiaTheme="minorEastAsia"/>
                          <w:color w:val="000000" w:themeColor="text1"/>
                          <w:sz w:val="16"/>
                          <w:szCs w:val="16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保障、特困人员保障、残疾人两项补贴待遇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right" w:pos="8306"/>
        </w:tabs>
        <w:bidi w:val="0"/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105410</wp:posOffset>
                </wp:positionV>
                <wp:extent cx="0" cy="514350"/>
                <wp:effectExtent l="48895" t="0" r="65405" b="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2.35pt;margin-top:8.3pt;height:40.5pt;width:0pt;z-index:251679744;mso-width-relative:page;mso-height-relative:page;" filled="f" stroked="t" coordsize="21600,21600" o:gfxdata="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+HfE&#10;HNUAAAAJAQAADwAAAAAAAAABACAAAAAiAAAAZHJzL2Rvd25yZXYueG1sUEsBAhQAFAAAAAgAh07i&#10;QM/9y+PsAQAAkQMAAA4AAAAAAAAAAQAgAAAAJAEAAGRycy9lMm9Eb2MueG1sUEsFBgAAAAAGAAYA&#10;WQEAAII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  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3246"/>
        </w:tabs>
        <w:bidi w:val="0"/>
        <w:ind w:firstLine="420" w:firstLineChars="20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91440</wp:posOffset>
                </wp:positionV>
                <wp:extent cx="2235200" cy="542290"/>
                <wp:effectExtent l="6350" t="6350" r="6350" b="22860"/>
                <wp:wrapNone/>
                <wp:docPr id="42" name="圆角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1260" y="7421880"/>
                          <a:ext cx="2235200" cy="5422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符合条件的人员落实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color w:val="000000" w:themeColor="text1"/>
                                <w:sz w:val="16"/>
                                <w:szCs w:val="1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城乡居民医疗保险个人缴费补贴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5.1pt;margin-top:7.2pt;height:42.7pt;width:176pt;z-index:251667456;v-text-anchor:middle;mso-width-relative:page;mso-height-relative:page;" fillcolor="#FFFFFF [3212]" filled="t" stroked="t" coordsize="21600,21600" arcsize="0.166666666666667" o:gfxdata="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PTovPHUAAAACQEAAA8AAAAA&#10;AAAAAQAgAAAAIgAAAGRycy9kb3ducmV2LnhtbFBLAQIUABQAAAAIAIdO4kBvR5VeigIAAOsEAAAO&#10;AAAAAAAAAAEAIAAAACMBAABkcnMvZTJvRG9jLnhtbFBLBQYAAAAABgAGAFkBAAAf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符合条件的人员落实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eastAsiaTheme="minorEastAsia"/>
                          <w:color w:val="000000" w:themeColor="text1"/>
                          <w:sz w:val="16"/>
                          <w:szCs w:val="16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城乡居民医疗保险个人缴费补贴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88900</wp:posOffset>
                </wp:positionV>
                <wp:extent cx="1905" cy="288290"/>
                <wp:effectExtent l="48260" t="0" r="64135" b="16510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651250" y="7398385"/>
                          <a:ext cx="1905" cy="288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1.65pt;margin-top:7pt;height:22.7pt;width:0.15pt;z-index:251677696;mso-width-relative:page;mso-height-relative:page;" filled="f" stroked="t" coordsize="21600,21600" o:gfxdata="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ci7mfXAAAACQEAAA8AAAAAAAAAAQAgAAAAIgAAAGRy&#10;cy9kb3ducmV2LnhtbFBLAQIUABQAAAAIAIdO4kA+OJEiBgIAAKoDAAAOAAAAAAAAAAEAIAAAACYB&#10;AABkcnMvZTJvRG9jLnhtbFBLBQYAAAAABgAGAFkBAACe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35560</wp:posOffset>
                </wp:positionV>
                <wp:extent cx="1660525" cy="518795"/>
                <wp:effectExtent l="6350" t="6350" r="9525" b="8255"/>
                <wp:wrapNone/>
                <wp:docPr id="44" name="圆角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525" cy="5187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sz w:val="16"/>
                                <w:szCs w:val="1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办结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2.85pt;margin-top:2.8pt;height:40.85pt;width:130.75pt;z-index:251671552;v-text-anchor:middle;mso-width-relative:page;mso-height-relative:page;" fillcolor="#FFFFFF [3212]" filled="t" stroked="t" coordsize="21600,21600" arcsize="0.166666666666667" o:gfxdata="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eHF4q9QAAAAIAQAADwAAAAAAAAABACAA&#10;AAAiAAAAZHJzL2Rvd25yZXYueG1sUEsBAhQAFAAAAAgAh07iQJE/BbyDAgAA4AQAAA4AAAAAAAAA&#10;AQAgAAAAIwEAAGRycy9lMm9Eb2MueG1sUEsFBgAAAAAGAAYAWQEAABgGAAAAAA==&#10;">
                <v:fill on="t" focussize="0,0"/>
                <v:stroke weight="1pt" color="#2E75B6 [24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sz w:val="16"/>
                          <w:szCs w:val="16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办结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jc w:val="both"/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“扶残助残一件事”办理流程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残疾人向户籍所在地社区（村）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残协部门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申请办理残疾人证，提交相关办理材料。符合条件的，进入办理流程；不符合条件的，告知原因并退回申请材料。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二、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残联部门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发放残疾人证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后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向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其宣传“扶残助残一件事”工作程序，告知其携带相关申请材料向社区（村）民政专干申请相关事项办理。社区（村）民政专干指导符合条件、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且有意愿申请相关事项的残疾人填写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“扶残助残一件事”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申请表单，收集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申报材料后，一并报送至街道（乡）。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、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街道（乡）“扶残助残一件事”办事大厅综合受理窗口工作人员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根据表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单中申请事项，将符合条件且残疾人等级为一级或二级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残疾人申请表单及申请材料推送至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同级社保专干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，进入城乡居民养老保险补贴特殊人员身份认定程序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，认定结果及申请表单及时反馈至街道（乡）民政专干；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将拟申请低保、特困、残疾人两项补贴待遇的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残疾人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申请表单及申请材料推送至同级民政专干，进入民政部门相关待遇申请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审批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、市医保部门定期通过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新疆维吾尔自治区社会救助综合信息管理平台提取相关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数据信息，给予符合条件的残疾人落实相关医保待遇。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2312" w:cs="方正仿宋_GBK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、残疾人相关申请事项办理完毕后，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民政局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在“扶残助残一件事”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申请表单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上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签字盖章确认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并留档。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D382BE4-27DA-4DA1-8B1F-1DF72F6C315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12A5911-74ED-41F5-8DD5-3B9862259665}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3" w:fontKey="{B6BE4818-DB96-46E1-A1B2-F6EF39037A76}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4" w:fontKey="{08D3133F-FF3E-45F6-8B88-13C9AE7126FE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  <w:embedRegular r:id="rId5" w:fontKey="{D0211887-370C-4CCB-B6E4-10D89B746CED}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  <w:embedRegular r:id="rId6" w:fontKey="{D426510C-127F-405E-A1CA-25F964F2B7DB}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  <w:embedRegular r:id="rId7" w:fontKey="{4BFE82DC-C90D-418E-A004-4B2C56D513C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8" w:fontKey="{59232783-CE94-4F18-9401-E862A96D46C4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9" w:fontKey="{2E254AB3-600C-4B14-B7E9-DCCB2C6A144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BE139F"/>
    <w:multiLevelType w:val="singleLevel"/>
    <w:tmpl w:val="D6BE139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7F3580D"/>
    <w:multiLevelType w:val="singleLevel"/>
    <w:tmpl w:val="77F3580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TrueTypeFonts/>
  <w:saveSubsetFonts/>
  <w:bordersDoNotSurroundHeader w:val="0"/>
  <w:bordersDoNotSurroundFooter w:val="0"/>
  <w:documentProtection w:enforcement="0"/>
  <w:defaultTabStop w:val="312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MGZjZmU1ZGU2NDIzMTc2Mjk5ZDRjNTRjMWM1MDQifQ=="/>
  </w:docVars>
  <w:rsids>
    <w:rsidRoot w:val="19B010A2"/>
    <w:rsid w:val="00072038"/>
    <w:rsid w:val="025644C9"/>
    <w:rsid w:val="02B96008"/>
    <w:rsid w:val="04622F6E"/>
    <w:rsid w:val="050F3A20"/>
    <w:rsid w:val="069E792B"/>
    <w:rsid w:val="077F64D4"/>
    <w:rsid w:val="08B66FA6"/>
    <w:rsid w:val="0A1A0020"/>
    <w:rsid w:val="0AB41876"/>
    <w:rsid w:val="0B797739"/>
    <w:rsid w:val="0CD05F8F"/>
    <w:rsid w:val="0F7968F5"/>
    <w:rsid w:val="16A31204"/>
    <w:rsid w:val="17BA1B72"/>
    <w:rsid w:val="17FF6404"/>
    <w:rsid w:val="1886687A"/>
    <w:rsid w:val="18C461BF"/>
    <w:rsid w:val="19B010A2"/>
    <w:rsid w:val="19E7B282"/>
    <w:rsid w:val="1B822734"/>
    <w:rsid w:val="1CB2037D"/>
    <w:rsid w:val="1D844232"/>
    <w:rsid w:val="1DA653E3"/>
    <w:rsid w:val="1E0E6C5D"/>
    <w:rsid w:val="1FBB9395"/>
    <w:rsid w:val="1FEA58F8"/>
    <w:rsid w:val="1FF7260A"/>
    <w:rsid w:val="216F0A80"/>
    <w:rsid w:val="24303FA7"/>
    <w:rsid w:val="26456525"/>
    <w:rsid w:val="2670164C"/>
    <w:rsid w:val="297277FE"/>
    <w:rsid w:val="29790E13"/>
    <w:rsid w:val="2B6A03D1"/>
    <w:rsid w:val="2B846B8A"/>
    <w:rsid w:val="2CF225FA"/>
    <w:rsid w:val="2D98609D"/>
    <w:rsid w:val="2E4F60E6"/>
    <w:rsid w:val="2E960DE5"/>
    <w:rsid w:val="2EEFC0F2"/>
    <w:rsid w:val="2EFF80D8"/>
    <w:rsid w:val="2FA36675"/>
    <w:rsid w:val="30B3181E"/>
    <w:rsid w:val="31102C85"/>
    <w:rsid w:val="327151BA"/>
    <w:rsid w:val="33D11C14"/>
    <w:rsid w:val="34F3ACA7"/>
    <w:rsid w:val="350322C1"/>
    <w:rsid w:val="355F5E05"/>
    <w:rsid w:val="36B67FED"/>
    <w:rsid w:val="37BC3799"/>
    <w:rsid w:val="38A92E45"/>
    <w:rsid w:val="391E29E4"/>
    <w:rsid w:val="39772B3C"/>
    <w:rsid w:val="3A2636DC"/>
    <w:rsid w:val="3CE33739"/>
    <w:rsid w:val="3E154C15"/>
    <w:rsid w:val="3EDC8F7E"/>
    <w:rsid w:val="3EF59645"/>
    <w:rsid w:val="3F7C9A26"/>
    <w:rsid w:val="3FEE210E"/>
    <w:rsid w:val="3FFA3935"/>
    <w:rsid w:val="41C55588"/>
    <w:rsid w:val="431467C7"/>
    <w:rsid w:val="443529C4"/>
    <w:rsid w:val="44625875"/>
    <w:rsid w:val="44703469"/>
    <w:rsid w:val="45243B3D"/>
    <w:rsid w:val="472E508B"/>
    <w:rsid w:val="4A4A5C58"/>
    <w:rsid w:val="4B137364"/>
    <w:rsid w:val="4C9877D6"/>
    <w:rsid w:val="4FCD500F"/>
    <w:rsid w:val="502A5D23"/>
    <w:rsid w:val="536270E7"/>
    <w:rsid w:val="536400F9"/>
    <w:rsid w:val="53770CF6"/>
    <w:rsid w:val="53E5334F"/>
    <w:rsid w:val="549F610D"/>
    <w:rsid w:val="56F06549"/>
    <w:rsid w:val="573B5E5A"/>
    <w:rsid w:val="57C5651E"/>
    <w:rsid w:val="57FF145C"/>
    <w:rsid w:val="59FF0BFC"/>
    <w:rsid w:val="5A741C0D"/>
    <w:rsid w:val="5B6F1336"/>
    <w:rsid w:val="5D1B3913"/>
    <w:rsid w:val="5D790E17"/>
    <w:rsid w:val="5DA81DCD"/>
    <w:rsid w:val="5DBE05D3"/>
    <w:rsid w:val="5F232C62"/>
    <w:rsid w:val="5F7B5F23"/>
    <w:rsid w:val="5FBF3740"/>
    <w:rsid w:val="5FFA2FD2"/>
    <w:rsid w:val="60D158A0"/>
    <w:rsid w:val="60E67054"/>
    <w:rsid w:val="61D17800"/>
    <w:rsid w:val="61D46A26"/>
    <w:rsid w:val="62EE65AD"/>
    <w:rsid w:val="636B52CA"/>
    <w:rsid w:val="63DEFB0C"/>
    <w:rsid w:val="6468212A"/>
    <w:rsid w:val="64FE32B3"/>
    <w:rsid w:val="679F5A1A"/>
    <w:rsid w:val="67FEB6B2"/>
    <w:rsid w:val="682816DB"/>
    <w:rsid w:val="69771617"/>
    <w:rsid w:val="69FA113B"/>
    <w:rsid w:val="6ADA6F7B"/>
    <w:rsid w:val="6B094663"/>
    <w:rsid w:val="6BF840D1"/>
    <w:rsid w:val="6CCE07CC"/>
    <w:rsid w:val="6CDFFD32"/>
    <w:rsid w:val="6E612A2C"/>
    <w:rsid w:val="6E770366"/>
    <w:rsid w:val="6EA81BD6"/>
    <w:rsid w:val="6F6BFB73"/>
    <w:rsid w:val="6F75109F"/>
    <w:rsid w:val="6FBB9458"/>
    <w:rsid w:val="6FEA46AC"/>
    <w:rsid w:val="70AC0CD6"/>
    <w:rsid w:val="713459AF"/>
    <w:rsid w:val="716A059B"/>
    <w:rsid w:val="720E7AAF"/>
    <w:rsid w:val="737C5266"/>
    <w:rsid w:val="73FE3103"/>
    <w:rsid w:val="758C59B0"/>
    <w:rsid w:val="76DB2501"/>
    <w:rsid w:val="776FF5E3"/>
    <w:rsid w:val="77BF4AF5"/>
    <w:rsid w:val="77D7A5B7"/>
    <w:rsid w:val="77F7AA4D"/>
    <w:rsid w:val="78417732"/>
    <w:rsid w:val="7862093D"/>
    <w:rsid w:val="7933527D"/>
    <w:rsid w:val="797F3660"/>
    <w:rsid w:val="7A2C2AB2"/>
    <w:rsid w:val="7B1D5512"/>
    <w:rsid w:val="7CEF0832"/>
    <w:rsid w:val="7CFF7834"/>
    <w:rsid w:val="7D3DE526"/>
    <w:rsid w:val="7D4B3653"/>
    <w:rsid w:val="7E9A5F19"/>
    <w:rsid w:val="7EBF3E57"/>
    <w:rsid w:val="7ED10C1A"/>
    <w:rsid w:val="7EEAAE34"/>
    <w:rsid w:val="7EF212E7"/>
    <w:rsid w:val="7EFF9120"/>
    <w:rsid w:val="7F758AFF"/>
    <w:rsid w:val="7F7E12E4"/>
    <w:rsid w:val="7F7E907A"/>
    <w:rsid w:val="7FB7D272"/>
    <w:rsid w:val="7FBFCF8B"/>
    <w:rsid w:val="7FDFC6D9"/>
    <w:rsid w:val="7FDFDAD6"/>
    <w:rsid w:val="7FDFE670"/>
    <w:rsid w:val="7FFC1EE7"/>
    <w:rsid w:val="7FFC2E37"/>
    <w:rsid w:val="7FFD684A"/>
    <w:rsid w:val="7FFF9691"/>
    <w:rsid w:val="86DB4B78"/>
    <w:rsid w:val="8CBFB460"/>
    <w:rsid w:val="8FFFAB9D"/>
    <w:rsid w:val="9BFE055F"/>
    <w:rsid w:val="A36FB97F"/>
    <w:rsid w:val="AB7707FC"/>
    <w:rsid w:val="AFCF771E"/>
    <w:rsid w:val="AFD6ECFC"/>
    <w:rsid w:val="B7EA2429"/>
    <w:rsid w:val="B7FB90CD"/>
    <w:rsid w:val="B7FFD7F5"/>
    <w:rsid w:val="BBFDA5CF"/>
    <w:rsid w:val="BD9F38DF"/>
    <w:rsid w:val="BEFB5413"/>
    <w:rsid w:val="BEFBF41A"/>
    <w:rsid w:val="BFF5476A"/>
    <w:rsid w:val="BFFEEFFC"/>
    <w:rsid w:val="BFFF5387"/>
    <w:rsid w:val="C7E72CF1"/>
    <w:rsid w:val="CD3D78FB"/>
    <w:rsid w:val="CFFBDF9E"/>
    <w:rsid w:val="D3FEAC6E"/>
    <w:rsid w:val="D5BBE692"/>
    <w:rsid w:val="D75FAB2D"/>
    <w:rsid w:val="D77FD2B4"/>
    <w:rsid w:val="DCFD104D"/>
    <w:rsid w:val="DDFDFED4"/>
    <w:rsid w:val="DE769F9D"/>
    <w:rsid w:val="DEEEA50F"/>
    <w:rsid w:val="DEF7757D"/>
    <w:rsid w:val="DEF7A0C7"/>
    <w:rsid w:val="DF75C4EE"/>
    <w:rsid w:val="DFBB4BA9"/>
    <w:rsid w:val="DFBB6CDE"/>
    <w:rsid w:val="DFF37C9A"/>
    <w:rsid w:val="DFFFB4CA"/>
    <w:rsid w:val="E3FB49F1"/>
    <w:rsid w:val="E5E68019"/>
    <w:rsid w:val="E7FF897F"/>
    <w:rsid w:val="E97F4B34"/>
    <w:rsid w:val="EB3F0594"/>
    <w:rsid w:val="ED75D92C"/>
    <w:rsid w:val="EEF79993"/>
    <w:rsid w:val="EF7D4151"/>
    <w:rsid w:val="EFBFD07D"/>
    <w:rsid w:val="F2FB6790"/>
    <w:rsid w:val="F3B7877C"/>
    <w:rsid w:val="F3F727F0"/>
    <w:rsid w:val="F5BD2F9B"/>
    <w:rsid w:val="F76EA41A"/>
    <w:rsid w:val="F7F12CCE"/>
    <w:rsid w:val="F9F7F698"/>
    <w:rsid w:val="FABB0D99"/>
    <w:rsid w:val="FADE18DC"/>
    <w:rsid w:val="FAEFE344"/>
    <w:rsid w:val="FAFF30CC"/>
    <w:rsid w:val="FB7B1102"/>
    <w:rsid w:val="FBB1BE3F"/>
    <w:rsid w:val="FBBF5983"/>
    <w:rsid w:val="FD9B12A9"/>
    <w:rsid w:val="FD9FDF71"/>
    <w:rsid w:val="FDD23694"/>
    <w:rsid w:val="FE3B510E"/>
    <w:rsid w:val="FEBFBDF9"/>
    <w:rsid w:val="FEFCA359"/>
    <w:rsid w:val="FF3EE3ED"/>
    <w:rsid w:val="FF53CFDB"/>
    <w:rsid w:val="FFB79034"/>
    <w:rsid w:val="FFBFC812"/>
    <w:rsid w:val="FFC6C937"/>
    <w:rsid w:val="FFD9B786"/>
    <w:rsid w:val="FFF3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4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Body Text First Indent 2"/>
    <w:basedOn w:val="5"/>
    <w:qFormat/>
    <w:uiPriority w:val="0"/>
    <w:pPr>
      <w:ind w:firstLine="420" w:firstLineChars="200"/>
    </w:p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Char"/>
    <w:basedOn w:val="1"/>
    <w:qFormat/>
    <w:uiPriority w:val="0"/>
    <w:pPr>
      <w:widowControl/>
      <w:spacing w:after="160" w:line="240" w:lineRule="exact"/>
    </w:pPr>
  </w:style>
  <w:style w:type="character" w:customStyle="1" w:styleId="15">
    <w:name w:val="font01"/>
    <w:basedOn w:val="13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16">
    <w:name w:val="font41"/>
    <w:basedOn w:val="1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5724</Words>
  <Characters>6030</Characters>
  <Lines>0</Lines>
  <Paragraphs>0</Paragraphs>
  <TotalTime>22</TotalTime>
  <ScaleCrop>false</ScaleCrop>
  <LinksUpToDate>false</LinksUpToDate>
  <CharactersWithSpaces>6870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2023-01-09T23:56:00Z</dcterms:created>
  <dc:creator>天大人</dc:creator>
  <cp:lastModifiedBy>Administrator</cp:lastModifiedBy>
  <cp:lastPrinted>2023-08-16T21:22:00Z</cp:lastPrinted>
  <dcterms:modified xsi:type="dcterms:W3CDTF">2024-01-12T08:30:05Z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8DA0B5326DD041538BFAB34F8773CCAE_13</vt:lpwstr>
  </property>
</Properties>
</file>